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13" w:rsidRDefault="00C82950">
      <w:pPr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/>
        </w:rPr>
        <w:t>2</w:t>
      </w:r>
    </w:p>
    <w:p w:rsidR="007D5D13" w:rsidRDefault="007D5D13"/>
    <w:p w:rsidR="007D5D13" w:rsidRDefault="007D5D13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7D5D13" w:rsidRDefault="00C82950">
      <w:pPr>
        <w:spacing w:line="600" w:lineRule="exact"/>
        <w:ind w:left="420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虚拟教研室建设</w:t>
      </w:r>
    </w:p>
    <w:p w:rsidR="007D5D13" w:rsidRDefault="00C82950">
      <w:pPr>
        <w:spacing w:line="1000" w:lineRule="exact"/>
        <w:ind w:left="420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  <w:lang w:val="en-US"/>
        </w:rPr>
        <w:t>申报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表</w:t>
      </w:r>
    </w:p>
    <w:p w:rsidR="007D5D13" w:rsidRDefault="007D5D13"/>
    <w:p w:rsidR="007D5D13" w:rsidRDefault="007D5D13"/>
    <w:p w:rsidR="007D5D13" w:rsidRDefault="007D5D13"/>
    <w:p w:rsidR="007D5D13" w:rsidRDefault="007D5D13"/>
    <w:p w:rsidR="007D5D13" w:rsidRDefault="007D5D13"/>
    <w:p w:rsidR="007D5D13" w:rsidRDefault="00C82950">
      <w:pPr>
        <w:tabs>
          <w:tab w:val="left" w:pos="6840"/>
          <w:tab w:val="left" w:pos="7020"/>
        </w:tabs>
        <w:ind w:firstLineChars="300" w:firstLine="1084"/>
        <w:outlineLvl w:val="0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</w:p>
    <w:p w:rsidR="007D5D13" w:rsidRDefault="007D5D13">
      <w:pPr>
        <w:tabs>
          <w:tab w:val="left" w:pos="6840"/>
          <w:tab w:val="left" w:pos="7020"/>
        </w:tabs>
        <w:ind w:leftChars="685" w:left="1507"/>
        <w:rPr>
          <w:rFonts w:ascii="楷体_GB2312" w:eastAsia="楷体_GB2312" w:hAnsi="华文中宋"/>
          <w:b/>
          <w:sz w:val="36"/>
          <w:szCs w:val="36"/>
        </w:rPr>
      </w:pPr>
    </w:p>
    <w:p w:rsidR="007D5D13" w:rsidRDefault="00C82950">
      <w:pPr>
        <w:tabs>
          <w:tab w:val="left" w:pos="6840"/>
          <w:tab w:val="left" w:pos="7020"/>
        </w:tabs>
        <w:ind w:firstLineChars="300" w:firstLine="1084"/>
        <w:outlineLvl w:val="0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教研室带头人：</w:t>
      </w:r>
    </w:p>
    <w:p w:rsidR="007D5D13" w:rsidRDefault="007D5D13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</w:p>
    <w:p w:rsidR="007D5D13" w:rsidRDefault="00C82950">
      <w:pPr>
        <w:tabs>
          <w:tab w:val="left" w:pos="6840"/>
          <w:tab w:val="left" w:pos="7020"/>
        </w:tabs>
        <w:ind w:firstLineChars="300" w:firstLine="1084"/>
        <w:outlineLvl w:val="0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推荐单位：</w:t>
      </w:r>
    </w:p>
    <w:p w:rsidR="007D5D13" w:rsidRDefault="007D5D13">
      <w:pPr>
        <w:tabs>
          <w:tab w:val="left" w:pos="6840"/>
          <w:tab w:val="left" w:pos="7020"/>
        </w:tabs>
        <w:ind w:leftChars="685" w:left="1507"/>
        <w:rPr>
          <w:rFonts w:ascii="楷体_GB2312" w:eastAsia="楷体_GB2312" w:hAnsi="华文中宋"/>
          <w:b/>
          <w:sz w:val="36"/>
          <w:szCs w:val="36"/>
        </w:rPr>
      </w:pPr>
    </w:p>
    <w:p w:rsidR="007D5D13" w:rsidRDefault="00C82950">
      <w:pPr>
        <w:tabs>
          <w:tab w:val="left" w:pos="6840"/>
          <w:tab w:val="left" w:pos="7020"/>
        </w:tabs>
        <w:ind w:firstLineChars="300" w:firstLine="1084"/>
        <w:outlineLvl w:val="0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</w:p>
    <w:p w:rsidR="007D5D13" w:rsidRDefault="007D5D13">
      <w:pPr>
        <w:tabs>
          <w:tab w:val="left" w:pos="6840"/>
          <w:tab w:val="left" w:pos="7020"/>
        </w:tabs>
        <w:ind w:leftChars="685" w:left="1507"/>
        <w:rPr>
          <w:rFonts w:ascii="楷体_GB2312" w:eastAsia="楷体_GB2312" w:hAnsi="华文中宋"/>
          <w:b/>
          <w:sz w:val="36"/>
          <w:szCs w:val="36"/>
        </w:rPr>
      </w:pPr>
    </w:p>
    <w:p w:rsidR="007D5D13" w:rsidRDefault="00C82950">
      <w:pPr>
        <w:tabs>
          <w:tab w:val="left" w:pos="6840"/>
          <w:tab w:val="left" w:pos="7020"/>
        </w:tabs>
        <w:ind w:firstLineChars="300" w:firstLine="1084"/>
        <w:outlineLvl w:val="0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</w:p>
    <w:p w:rsidR="007D5D13" w:rsidRDefault="007D5D1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:rsidR="007D5D13" w:rsidRDefault="007D5D1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:rsidR="007D5D13" w:rsidRDefault="00A97FD1">
      <w:pPr>
        <w:tabs>
          <w:tab w:val="left" w:pos="6840"/>
          <w:tab w:val="left" w:pos="7020"/>
        </w:tabs>
        <w:jc w:val="center"/>
        <w:outlineLvl w:val="0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  <w:lang w:val="en-US"/>
        </w:rPr>
        <w:t>浙江师范大学行知学院</w:t>
      </w:r>
    </w:p>
    <w:p w:rsidR="007D5D13" w:rsidRDefault="00C82950">
      <w:pPr>
        <w:pStyle w:val="a3"/>
        <w:spacing w:line="560" w:lineRule="exact"/>
        <w:outlineLvl w:val="0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7D5D13">
        <w:trPr>
          <w:trHeight w:val="405"/>
        </w:trPr>
        <w:tc>
          <w:tcPr>
            <w:tcW w:w="8784" w:type="dxa"/>
            <w:gridSpan w:val="6"/>
          </w:tcPr>
          <w:p w:rsidR="007D5D13" w:rsidRDefault="00C8295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课程（群）教学类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专业建设类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教学研究改革专题类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7D5D13">
        <w:trPr>
          <w:trHeight w:val="465"/>
        </w:trPr>
        <w:tc>
          <w:tcPr>
            <w:tcW w:w="8784" w:type="dxa"/>
            <w:gridSpan w:val="6"/>
          </w:tcPr>
          <w:p w:rsidR="007D5D13" w:rsidRDefault="00C8295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校内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区域性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全国性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D5D13">
        <w:trPr>
          <w:trHeight w:val="1534"/>
        </w:trPr>
        <w:tc>
          <w:tcPr>
            <w:tcW w:w="8784" w:type="dxa"/>
            <w:gridSpan w:val="6"/>
          </w:tcPr>
          <w:p w:rsidR="007D5D13" w:rsidRDefault="00C8295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理学类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工学类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农学类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:rsidR="007D5D13" w:rsidRDefault="00C8295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交叉类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（二）带头人情况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  <w:vAlign w:val="center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1.主要成员一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职务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2.主要成员二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11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（四）建设载体</w:t>
            </w:r>
          </w:p>
        </w:tc>
      </w:tr>
      <w:tr w:rsidR="007D5D13">
        <w:tc>
          <w:tcPr>
            <w:tcW w:w="8784" w:type="dxa"/>
            <w:gridSpan w:val="6"/>
            <w:vAlign w:val="center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 w:rsidR="007D5D13"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学分</w:t>
            </w:r>
          </w:p>
        </w:tc>
        <w:tc>
          <w:tcPr>
            <w:tcW w:w="1206" w:type="dxa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rPr>
          <w:trHeight w:val="670"/>
        </w:trPr>
        <w:tc>
          <w:tcPr>
            <w:tcW w:w="2068" w:type="dxa"/>
            <w:vMerge w:val="restart"/>
            <w:vAlign w:val="center"/>
          </w:tcPr>
          <w:p w:rsidR="007D5D13" w:rsidRDefault="00C82950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:rsidR="007D5D13" w:rsidRDefault="00C82950">
            <w:pPr>
              <w:snapToGrid w:val="0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>
              <w:rPr>
                <w:rFonts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:rsidR="007D5D13" w:rsidRDefault="00C82950">
            <w:pPr>
              <w:snapToGrid w:val="0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□专业课</w:t>
            </w:r>
            <w:r>
              <w:rPr>
                <w:rFonts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通识课□其他</w:t>
            </w:r>
          </w:p>
        </w:tc>
      </w:tr>
      <w:tr w:rsidR="007D5D13">
        <w:trPr>
          <w:trHeight w:val="523"/>
        </w:trPr>
        <w:tc>
          <w:tcPr>
            <w:tcW w:w="2068" w:type="dxa"/>
            <w:vMerge/>
            <w:vAlign w:val="center"/>
          </w:tcPr>
          <w:p w:rsidR="007D5D13" w:rsidRDefault="007D5D13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:rsidR="007D5D13" w:rsidRDefault="00C82950">
            <w:pPr>
              <w:snapToGrid w:val="0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□理论课程□实验课程□社会实践课程</w:t>
            </w:r>
            <w:r>
              <w:rPr>
                <w:rFonts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D5D13">
        <w:trPr>
          <w:trHeight w:val="782"/>
        </w:trPr>
        <w:tc>
          <w:tcPr>
            <w:tcW w:w="2068" w:type="dxa"/>
            <w:vAlign w:val="center"/>
          </w:tcPr>
          <w:p w:rsidR="007D5D13" w:rsidRDefault="00C82950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:rsidR="007D5D13" w:rsidRDefault="007D5D13">
            <w:pPr>
              <w:snapToGrid w:val="0"/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  <w:vAlign w:val="center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 w:rsidR="007D5D13">
        <w:trPr>
          <w:trHeight w:val="558"/>
        </w:trPr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rPr>
          <w:trHeight w:val="558"/>
        </w:trPr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784" w:type="dxa"/>
            <w:gridSpan w:val="6"/>
            <w:vAlign w:val="center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 w:rsidR="007D5D13">
        <w:tc>
          <w:tcPr>
            <w:tcW w:w="206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D5D13" w:rsidRDefault="00C82950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二、建设基础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780"/>
        <w:gridCol w:w="2790"/>
      </w:tblGrid>
      <w:tr w:rsidR="007D5D13">
        <w:tc>
          <w:tcPr>
            <w:tcW w:w="8848" w:type="dxa"/>
            <w:gridSpan w:val="4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7D5D13">
        <w:tc>
          <w:tcPr>
            <w:tcW w:w="2118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118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7D5D13" w:rsidRDefault="00C8295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2118" w:type="dxa"/>
            <w:vAlign w:val="center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运行概况（含运行制度、活动组织情况等，限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  <w:tc>
          <w:tcPr>
            <w:tcW w:w="6730" w:type="dxa"/>
            <w:gridSpan w:val="3"/>
          </w:tcPr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D5D13" w:rsidRDefault="007D5D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5D13">
        <w:tc>
          <w:tcPr>
            <w:tcW w:w="8848" w:type="dxa"/>
            <w:gridSpan w:val="4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7D5D13">
        <w:trPr>
          <w:trHeight w:val="1885"/>
        </w:trPr>
        <w:tc>
          <w:tcPr>
            <w:tcW w:w="8848" w:type="dxa"/>
            <w:gridSpan w:val="4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>
        <w:trPr>
          <w:trHeight w:val="599"/>
        </w:trPr>
        <w:tc>
          <w:tcPr>
            <w:tcW w:w="8848" w:type="dxa"/>
            <w:gridSpan w:val="4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（四）所在单位支持措施</w:t>
            </w:r>
          </w:p>
          <w:p w:rsidR="007D5D13" w:rsidRDefault="00C82950">
            <w:pPr>
              <w:snapToGrid w:val="0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楷体_GB2312" w:hint="eastAsia"/>
                <w:sz w:val="32"/>
                <w:szCs w:val="32"/>
              </w:rPr>
              <w:t>（包括条件、经费、政策等支持措施）</w:t>
            </w:r>
          </w:p>
        </w:tc>
      </w:tr>
      <w:tr w:rsidR="007D5D13">
        <w:trPr>
          <w:trHeight w:val="2270"/>
        </w:trPr>
        <w:tc>
          <w:tcPr>
            <w:tcW w:w="8848" w:type="dxa"/>
            <w:gridSpan w:val="4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>
        <w:trPr>
          <w:trHeight w:val="828"/>
        </w:trPr>
        <w:tc>
          <w:tcPr>
            <w:tcW w:w="8848" w:type="dxa"/>
            <w:gridSpan w:val="4"/>
          </w:tcPr>
          <w:p w:rsidR="007D5D13" w:rsidRDefault="00C8295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（三）合作单位情况</w:t>
            </w:r>
          </w:p>
          <w:p w:rsidR="007D5D13" w:rsidRDefault="00C82950">
            <w:pPr>
              <w:snapToGrid w:val="0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7D5D13">
        <w:trPr>
          <w:trHeight w:val="2010"/>
        </w:trPr>
        <w:tc>
          <w:tcPr>
            <w:tcW w:w="8848" w:type="dxa"/>
            <w:gridSpan w:val="4"/>
          </w:tcPr>
          <w:p w:rsidR="007D5D13" w:rsidRDefault="007D5D13">
            <w:pPr>
              <w:snapToGrid w:val="0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:rsidR="007D5D13" w:rsidRDefault="00C82950">
      <w:pPr>
        <w:snapToGrid w:val="0"/>
        <w:spacing w:beforeLines="50" w:before="156" w:afterLines="50" w:after="156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三、建设可行性与特色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848"/>
      </w:tblGrid>
      <w:tr w:rsidR="007D5D13">
        <w:tc>
          <w:tcPr>
            <w:tcW w:w="8848" w:type="dxa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7D5D13">
        <w:trPr>
          <w:trHeight w:val="1640"/>
        </w:trPr>
        <w:tc>
          <w:tcPr>
            <w:tcW w:w="8848" w:type="dxa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>
        <w:tc>
          <w:tcPr>
            <w:tcW w:w="8848" w:type="dxa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7D5D13">
        <w:trPr>
          <w:trHeight w:val="1640"/>
        </w:trPr>
        <w:tc>
          <w:tcPr>
            <w:tcW w:w="8848" w:type="dxa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:rsidR="007D5D13" w:rsidRDefault="00C82950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四、建设规划</w:t>
      </w:r>
    </w:p>
    <w:tbl>
      <w:tblPr>
        <w:tblStyle w:val="a4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D5D13" w:rsidTr="007D1B39">
        <w:tc>
          <w:tcPr>
            <w:tcW w:w="8848" w:type="dxa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7D5D13" w:rsidTr="007D1B39">
        <w:trPr>
          <w:trHeight w:val="1640"/>
        </w:trPr>
        <w:tc>
          <w:tcPr>
            <w:tcW w:w="8848" w:type="dxa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 w:rsidTr="007D1B39">
        <w:tc>
          <w:tcPr>
            <w:tcW w:w="8848" w:type="dxa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7D5D13" w:rsidTr="007D1B39">
        <w:trPr>
          <w:trHeight w:val="1640"/>
        </w:trPr>
        <w:tc>
          <w:tcPr>
            <w:tcW w:w="8848" w:type="dxa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D5D13" w:rsidTr="007D1B39">
        <w:tc>
          <w:tcPr>
            <w:tcW w:w="8848" w:type="dxa"/>
          </w:tcPr>
          <w:p w:rsidR="007D5D13" w:rsidRDefault="00C8295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7D5D13" w:rsidTr="007D1B39">
        <w:trPr>
          <w:trHeight w:val="1272"/>
        </w:trPr>
        <w:tc>
          <w:tcPr>
            <w:tcW w:w="8848" w:type="dxa"/>
          </w:tcPr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7D5D13" w:rsidRDefault="007D5D1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:rsidR="007D1B39" w:rsidRDefault="007D1B39" w:rsidP="007D1B39">
      <w:pPr>
        <w:snapToGrid w:val="0"/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</w:t>
      </w:r>
      <w:r>
        <w:rPr>
          <w:rFonts w:ascii="黑体" w:eastAsia="黑体" w:hint="eastAsia"/>
          <w:sz w:val="36"/>
          <w:szCs w:val="36"/>
        </w:rPr>
        <w:t>二级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学院</w:t>
      </w:r>
      <w:r>
        <w:rPr>
          <w:rFonts w:ascii="黑体" w:eastAsia="黑体"/>
          <w:sz w:val="36"/>
          <w:szCs w:val="36"/>
        </w:rPr>
        <w:t>、</w:t>
      </w:r>
      <w:r>
        <w:rPr>
          <w:rFonts w:ascii="黑体" w:eastAsia="黑体" w:hint="eastAsia"/>
          <w:sz w:val="36"/>
          <w:szCs w:val="36"/>
        </w:rPr>
        <w:t>部门推荐意见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7D1B39" w:rsidTr="0049101E">
        <w:tc>
          <w:tcPr>
            <w:tcW w:w="8908" w:type="dxa"/>
          </w:tcPr>
          <w:p w:rsidR="007D1B39" w:rsidRDefault="007D1B39" w:rsidP="0049101E">
            <w:bookmarkStart w:id="1" w:name="_Hlk76967706"/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7D1B39" w:rsidRDefault="007D1B39" w:rsidP="0049101E">
            <w:pPr>
              <w:spacing w:line="360" w:lineRule="auto"/>
              <w:ind w:right="280"/>
              <w:rPr>
                <w:rFonts w:eastAsia="仿宋_GB2312"/>
              </w:rPr>
            </w:pPr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:rsidR="007D1B39" w:rsidRDefault="007D1B39" w:rsidP="0049101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1"/>
    </w:tbl>
    <w:p w:rsidR="007D5D13" w:rsidRDefault="007D5D13"/>
    <w:sectPr w:rsidR="007D5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7E" w:rsidRDefault="00F20D7E">
      <w:r>
        <w:separator/>
      </w:r>
    </w:p>
  </w:endnote>
  <w:endnote w:type="continuationSeparator" w:id="0">
    <w:p w:rsidR="00F20D7E" w:rsidRDefault="00F2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7E" w:rsidRDefault="00F20D7E">
      <w:r>
        <w:separator/>
      </w:r>
    </w:p>
  </w:footnote>
  <w:footnote w:type="continuationSeparator" w:id="0">
    <w:p w:rsidR="00F20D7E" w:rsidRDefault="00F2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13"/>
    <w:rsid w:val="006B2C8A"/>
    <w:rsid w:val="007D1B39"/>
    <w:rsid w:val="007D5D13"/>
    <w:rsid w:val="00A97FD1"/>
    <w:rsid w:val="00C82950"/>
    <w:rsid w:val="00EE0FFF"/>
    <w:rsid w:val="00F20D7E"/>
    <w:rsid w:val="621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994854-4275-4A50-9C34-94A35898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6B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2C8A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6B2C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B2C8A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</Words>
  <Characters>1113</Characters>
  <Application>Microsoft Office Word</Application>
  <DocSecurity>0</DocSecurity>
  <Lines>9</Lines>
  <Paragraphs>2</Paragraphs>
  <ScaleCrop>false</ScaleCrop>
  <Company>china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徐燕</cp:lastModifiedBy>
  <cp:revision>4</cp:revision>
  <dcterms:created xsi:type="dcterms:W3CDTF">2014-10-29T12:08:00Z</dcterms:created>
  <dcterms:modified xsi:type="dcterms:W3CDTF">2022-09-13T02:59:00Z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eyJoZGlkIjoiNDFmYzE1NjZkYTdjMWY3NjQwNDcxMzlhOWFiNzg4YTQifQ==</vt:lpwstr>
  </property>
  <property fmtid="{D5CDD505-2E9C-101B-9397-08002B2CF9AE}" pid="4" name="ICV">
    <vt:lpwstr>BF900C877A57406B804052425E97E51D</vt:lpwstr>
  </property>
</Properties>
</file>