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FA" w:rsidRDefault="004F01FA">
      <w:pPr>
        <w:ind w:leftChars="-405" w:left="-850"/>
        <w:jc w:val="left"/>
        <w:rPr>
          <w:rFonts w:ascii="Times New Roman" w:hAnsi="Times New Roman" w:cs="Times New Roman"/>
          <w:snapToGrid w:val="0"/>
          <w:w w:val="0"/>
          <w:kern w:val="0"/>
          <w:sz w:val="0"/>
          <w:szCs w:val="0"/>
          <w:u w:color="000000"/>
          <w:shd w:val="clear" w:color="000000" w:fill="000000"/>
        </w:rPr>
      </w:pPr>
    </w:p>
    <w:p w:rsidR="004F01FA" w:rsidRDefault="004F0DE6">
      <w:pPr>
        <w:spacing w:line="360" w:lineRule="auto"/>
        <w:ind w:leftChars="-269" w:left="-282" w:hangingChars="88" w:hanging="28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附件</w:t>
      </w:r>
      <w:r w:rsidR="00D91599">
        <w:rPr>
          <w:rFonts w:ascii="Times New Roman" w:eastAsia="仿宋_GB2312" w:hAnsi="Times New Roman" w:cs="Times New Roman"/>
          <w:b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</w:p>
    <w:p w:rsidR="004F01FA" w:rsidRDefault="004F0DE6">
      <w:pPr>
        <w:adjustRightInd w:val="0"/>
        <w:snapToGrid w:val="0"/>
        <w:spacing w:line="580" w:lineRule="atLeas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浙江省“十四五”省级重点建设实验教学</w:t>
      </w:r>
    </w:p>
    <w:p w:rsidR="004F01FA" w:rsidRDefault="004F0DE6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示范中心申报表</w:t>
      </w:r>
    </w:p>
    <w:p w:rsidR="004F01FA" w:rsidRDefault="004F01FA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4274"/>
      </w:tblGrid>
      <w:tr w:rsidR="004F01FA">
        <w:trPr>
          <w:trHeight w:val="765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1FA" w:rsidRDefault="004F0DE6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pacing w:val="-10"/>
                <w:sz w:val="32"/>
                <w:szCs w:val="32"/>
              </w:rPr>
              <w:t>中心名称：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01FA" w:rsidRDefault="004F01FA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4F01FA">
        <w:trPr>
          <w:trHeight w:val="856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1FA" w:rsidRDefault="004F0DE6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pacing w:val="-10"/>
                <w:sz w:val="32"/>
                <w:szCs w:val="32"/>
              </w:rPr>
              <w:t>所在学院（盖章）：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1FA" w:rsidRDefault="004F01FA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4F01FA">
        <w:trPr>
          <w:trHeight w:val="741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1FA" w:rsidRDefault="004F0DE6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pacing w:val="-10"/>
                <w:sz w:val="32"/>
                <w:szCs w:val="32"/>
              </w:rPr>
              <w:t>参与高校：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1FA" w:rsidRDefault="004F01FA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4F01FA">
        <w:trPr>
          <w:trHeight w:val="741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1FA" w:rsidRDefault="004F0DE6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pacing w:val="-10"/>
                <w:sz w:val="32"/>
                <w:szCs w:val="32"/>
              </w:rPr>
              <w:t>合作单位：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1FA" w:rsidRDefault="004F01FA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4F01FA">
        <w:trPr>
          <w:trHeight w:val="741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1FA" w:rsidRDefault="004F0DE6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pacing w:val="-10"/>
                <w:sz w:val="32"/>
                <w:szCs w:val="32"/>
              </w:rPr>
              <w:t>中心网址：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1FA" w:rsidRDefault="004F01FA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4F01FA">
        <w:trPr>
          <w:trHeight w:val="864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1FA" w:rsidRDefault="004F0DE6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pacing w:val="-10"/>
                <w:sz w:val="32"/>
                <w:szCs w:val="32"/>
              </w:rPr>
              <w:t>中心联系人：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1FA" w:rsidRDefault="004F01FA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4F01FA">
        <w:trPr>
          <w:trHeight w:val="864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01FA" w:rsidRDefault="004F0DE6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pacing w:val="-10"/>
                <w:sz w:val="32"/>
                <w:szCs w:val="32"/>
              </w:rPr>
              <w:t>中心联系电话：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01FA" w:rsidRDefault="004F01FA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</w:tbl>
    <w:p w:rsidR="004F01FA" w:rsidRDefault="004F01FA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pacing w:val="-10"/>
          <w:sz w:val="32"/>
          <w:szCs w:val="32"/>
        </w:rPr>
      </w:pPr>
    </w:p>
    <w:p w:rsidR="004F01FA" w:rsidRDefault="004F01FA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pacing w:val="-10"/>
          <w:sz w:val="32"/>
          <w:szCs w:val="32"/>
        </w:rPr>
      </w:pPr>
    </w:p>
    <w:p w:rsidR="004F01FA" w:rsidRDefault="004F0DE6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pacing w:val="-10"/>
          <w:sz w:val="32"/>
          <w:szCs w:val="32"/>
        </w:rPr>
      </w:pP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>浙江省教育厅</w:t>
      </w: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>制</w:t>
      </w:r>
    </w:p>
    <w:p w:rsidR="004F01FA" w:rsidRDefault="004F0DE6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pacing w:val="-10"/>
          <w:sz w:val="32"/>
          <w:szCs w:val="32"/>
        </w:rPr>
      </w:pP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 xml:space="preserve">2022 </w:t>
      </w: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>年</w:t>
      </w: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 xml:space="preserve"> 11 </w:t>
      </w: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>月</w:t>
      </w:r>
    </w:p>
    <w:p w:rsidR="004F01FA" w:rsidRDefault="004F01FA">
      <w:pPr>
        <w:adjustRightInd w:val="0"/>
        <w:snapToGrid w:val="0"/>
        <w:spacing w:line="580" w:lineRule="atLeast"/>
        <w:rPr>
          <w:rFonts w:ascii="Times New Roman" w:eastAsia="黑体" w:hAnsi="Times New Roman"/>
          <w:sz w:val="32"/>
          <w:szCs w:val="32"/>
        </w:rPr>
      </w:pPr>
    </w:p>
    <w:p w:rsidR="004F01FA" w:rsidRDefault="004F0DE6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br w:type="page"/>
      </w:r>
    </w:p>
    <w:p w:rsidR="004F01FA" w:rsidRDefault="004F0DE6">
      <w:pPr>
        <w:widowControl/>
        <w:adjustRightInd w:val="0"/>
        <w:snapToGrid w:val="0"/>
        <w:spacing w:before="100" w:beforeAutospacing="1" w:after="100" w:afterAutospacing="1" w:line="580" w:lineRule="atLeast"/>
        <w:rPr>
          <w:rFonts w:ascii="Times New Roman" w:eastAsia="仿宋_GB2312" w:hAnsi="Times New Roman"/>
          <w:b/>
          <w:kern w:val="0"/>
          <w:sz w:val="32"/>
          <w:szCs w:val="18"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18"/>
        </w:rPr>
        <w:lastRenderedPageBreak/>
        <w:t>一、中心概况</w:t>
      </w:r>
    </w:p>
    <w:tbl>
      <w:tblPr>
        <w:tblW w:w="103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28"/>
        <w:gridCol w:w="736"/>
        <w:gridCol w:w="113"/>
        <w:gridCol w:w="426"/>
        <w:gridCol w:w="425"/>
        <w:gridCol w:w="658"/>
        <w:gridCol w:w="192"/>
        <w:gridCol w:w="709"/>
        <w:gridCol w:w="709"/>
        <w:gridCol w:w="53"/>
        <w:gridCol w:w="425"/>
        <w:gridCol w:w="231"/>
        <w:gridCol w:w="233"/>
        <w:gridCol w:w="476"/>
        <w:gridCol w:w="619"/>
        <w:gridCol w:w="90"/>
        <w:gridCol w:w="137"/>
        <w:gridCol w:w="57"/>
        <w:gridCol w:w="381"/>
        <w:gridCol w:w="186"/>
        <w:gridCol w:w="843"/>
        <w:gridCol w:w="806"/>
      </w:tblGrid>
      <w:tr w:rsidR="004F01FA">
        <w:trPr>
          <w:cantSplit/>
          <w:trHeight w:val="463"/>
          <w:jc w:val="center"/>
        </w:trPr>
        <w:tc>
          <w:tcPr>
            <w:tcW w:w="253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实验中心名称</w:t>
            </w:r>
          </w:p>
        </w:tc>
        <w:tc>
          <w:tcPr>
            <w:tcW w:w="3710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所属学科类</w:t>
            </w:r>
          </w:p>
        </w:tc>
        <w:tc>
          <w:tcPr>
            <w:tcW w:w="250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409"/>
          <w:jc w:val="center"/>
        </w:trPr>
        <w:tc>
          <w:tcPr>
            <w:tcW w:w="253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隶属部门／管理部门</w:t>
            </w:r>
          </w:p>
        </w:tc>
        <w:tc>
          <w:tcPr>
            <w:tcW w:w="77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ind w:firstLineChars="1350" w:firstLine="3240"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／</w:t>
            </w:r>
          </w:p>
        </w:tc>
      </w:tr>
      <w:tr w:rsidR="004F01FA">
        <w:trPr>
          <w:cantSplit/>
          <w:trHeight w:val="567"/>
          <w:jc w:val="center"/>
        </w:trPr>
        <w:tc>
          <w:tcPr>
            <w:tcW w:w="5821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是否为校级</w:t>
            </w:r>
            <w:r>
              <w:rPr>
                <w:rFonts w:ascii="Times New Roman" w:eastAsia="仿宋_GB2312" w:hAnsi="Times New Roman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省级实验教学示范中心</w:t>
            </w:r>
            <w:r>
              <w:rPr>
                <w:rFonts w:ascii="Times New Roman" w:eastAsia="仿宋_GB2312" w:hAnsi="Times New Roman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国家级实验教学示范中心</w:t>
            </w:r>
          </w:p>
        </w:tc>
        <w:tc>
          <w:tcPr>
            <w:tcW w:w="44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567"/>
          <w:jc w:val="center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中心主任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姓名</w:t>
            </w:r>
          </w:p>
        </w:tc>
        <w:tc>
          <w:tcPr>
            <w:tcW w:w="2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性别</w:t>
            </w:r>
          </w:p>
        </w:tc>
        <w:tc>
          <w:tcPr>
            <w:tcW w:w="16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年龄</w:t>
            </w:r>
          </w:p>
        </w:tc>
        <w:tc>
          <w:tcPr>
            <w:tcW w:w="2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340"/>
          <w:jc w:val="center"/>
        </w:trPr>
        <w:tc>
          <w:tcPr>
            <w:tcW w:w="47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专业技术职务</w:t>
            </w:r>
          </w:p>
        </w:tc>
        <w:tc>
          <w:tcPr>
            <w:tcW w:w="2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学位</w:t>
            </w:r>
          </w:p>
        </w:tc>
        <w:tc>
          <w:tcPr>
            <w:tcW w:w="16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2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572"/>
          <w:jc w:val="center"/>
        </w:trPr>
        <w:tc>
          <w:tcPr>
            <w:tcW w:w="47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主要职责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683"/>
          <w:jc w:val="center"/>
        </w:trPr>
        <w:tc>
          <w:tcPr>
            <w:tcW w:w="47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教学科研主要经历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671"/>
          <w:jc w:val="center"/>
        </w:trPr>
        <w:tc>
          <w:tcPr>
            <w:tcW w:w="47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教学科研主要成果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567"/>
          <w:jc w:val="center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实验中心教师基本情况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正高级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副高级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中级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其它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博士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硕士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学士</w:t>
            </w:r>
          </w:p>
        </w:tc>
        <w:tc>
          <w:tcPr>
            <w:tcW w:w="76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其它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总人数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平均年龄</w:t>
            </w:r>
          </w:p>
        </w:tc>
      </w:tr>
      <w:tr w:rsidR="004F01FA">
        <w:trPr>
          <w:cantSplit/>
          <w:trHeight w:val="453"/>
          <w:jc w:val="center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人数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424"/>
          <w:jc w:val="center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占总人数比例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7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6839"/>
          <w:jc w:val="center"/>
        </w:trPr>
        <w:tc>
          <w:tcPr>
            <w:tcW w:w="10305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lastRenderedPageBreak/>
              <w:t>中心成员简表</w:t>
            </w:r>
          </w:p>
          <w:tbl>
            <w:tblPr>
              <w:tblpPr w:leftFromText="180" w:rightFromText="180" w:vertAnchor="page" w:horzAnchor="margin" w:tblpXSpec="center" w:tblpY="916"/>
              <w:tblOverlap w:val="never"/>
              <w:tblW w:w="9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1182"/>
              <w:gridCol w:w="798"/>
              <w:gridCol w:w="1275"/>
              <w:gridCol w:w="1411"/>
              <w:gridCol w:w="2266"/>
              <w:gridCol w:w="1416"/>
            </w:tblGrid>
            <w:tr w:rsidR="004F01FA">
              <w:trPr>
                <w:cantSplit/>
                <w:trHeight w:val="575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kern w:val="0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kern w:val="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kern w:val="0"/>
                      <w:sz w:val="24"/>
                      <w:szCs w:val="24"/>
                    </w:rPr>
                    <w:t>专业技术职务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kern w:val="0"/>
                      <w:sz w:val="24"/>
                      <w:szCs w:val="24"/>
                    </w:rPr>
                    <w:t>承担教学</w:t>
                  </w:r>
                  <w:r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仿宋_GB2312" w:hAnsi="Times New Roman" w:hint="eastAsia"/>
                      <w:kern w:val="0"/>
                      <w:sz w:val="24"/>
                      <w:szCs w:val="24"/>
                    </w:rPr>
                    <w:t>管理任务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 w:hint="eastAsia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4F01FA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F01FA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F01FA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F01FA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F01FA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F01FA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F01FA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F01FA">
              <w:trPr>
                <w:cantSplit/>
                <w:trHeight w:val="46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D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01FA" w:rsidRDefault="004F01FA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4989"/>
          <w:jc w:val="center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近三年来实验中心人员教学研究主要成果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1376"/>
          <w:jc w:val="center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近三年来实验中心人员科学研究主要成果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704"/>
          <w:jc w:val="center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教学简况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实验课程数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12"/>
                <w:kern w:val="0"/>
                <w:sz w:val="24"/>
                <w:szCs w:val="24"/>
              </w:rPr>
              <w:t>面向专业数</w:t>
            </w:r>
          </w:p>
        </w:tc>
        <w:tc>
          <w:tcPr>
            <w:tcW w:w="2321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实验学生人数</w:t>
            </w:r>
            <w:r>
              <w:rPr>
                <w:rFonts w:ascii="Times New Roman" w:eastAsia="仿宋_GB2312" w:hAnsi="Times New Roman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年</w:t>
            </w:r>
          </w:p>
        </w:tc>
        <w:tc>
          <w:tcPr>
            <w:tcW w:w="221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实验人时数</w:t>
            </w:r>
            <w:r>
              <w:rPr>
                <w:rFonts w:ascii="Times New Roman" w:eastAsia="仿宋_GB2312" w:hAnsi="Times New Roman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年</w:t>
            </w:r>
          </w:p>
        </w:tc>
      </w:tr>
      <w:tr w:rsidR="004F01FA">
        <w:trPr>
          <w:cantSplit/>
          <w:trHeight w:val="704"/>
          <w:jc w:val="center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565"/>
          <w:jc w:val="center"/>
        </w:trPr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教材建设</w:t>
            </w:r>
          </w:p>
        </w:tc>
        <w:tc>
          <w:tcPr>
            <w:tcW w:w="2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出版实验教材数量（种）</w:t>
            </w:r>
          </w:p>
        </w:tc>
        <w:tc>
          <w:tcPr>
            <w:tcW w:w="28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自编实验讲义数量（种）</w:t>
            </w:r>
          </w:p>
        </w:tc>
        <w:tc>
          <w:tcPr>
            <w:tcW w:w="311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实验教材获奖数量（种）</w:t>
            </w:r>
          </w:p>
        </w:tc>
      </w:tr>
      <w:tr w:rsidR="004F01FA">
        <w:trPr>
          <w:cantSplit/>
          <w:trHeight w:val="418"/>
          <w:jc w:val="center"/>
        </w:trPr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主编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参编</w:t>
            </w:r>
          </w:p>
        </w:tc>
        <w:tc>
          <w:tcPr>
            <w:tcW w:w="28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311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515"/>
          <w:jc w:val="center"/>
        </w:trPr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2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1636"/>
          <w:jc w:val="center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主要教学方法和教学成果</w:t>
            </w:r>
          </w:p>
        </w:tc>
        <w:tc>
          <w:tcPr>
            <w:tcW w:w="850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</w:tr>
      <w:tr w:rsidR="004F01FA">
        <w:trPr>
          <w:cantSplit/>
          <w:trHeight w:val="774"/>
          <w:jc w:val="center"/>
        </w:trPr>
        <w:tc>
          <w:tcPr>
            <w:tcW w:w="18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环境条件</w:t>
            </w:r>
          </w:p>
        </w:tc>
        <w:tc>
          <w:tcPr>
            <w:tcW w:w="255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实验用房使用面积（</w:t>
            </w:r>
            <w:r>
              <w:rPr>
                <w:rFonts w:ascii="Times New Roman" w:eastAsia="仿宋_GB2312" w:hAnsi="Times New Roman"/>
                <w:kern w:val="0"/>
                <w:sz w:val="24"/>
                <w:szCs w:val="18"/>
              </w:rPr>
              <w:t>M</w:t>
            </w:r>
            <w:r>
              <w:rPr>
                <w:rFonts w:ascii="Times New Roman" w:eastAsia="仿宋_GB2312" w:hAnsi="Times New Roman"/>
                <w:kern w:val="0"/>
                <w:sz w:val="24"/>
                <w:szCs w:val="18"/>
                <w:vertAlign w:val="superscript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）</w:t>
            </w:r>
          </w:p>
        </w:tc>
        <w:tc>
          <w:tcPr>
            <w:tcW w:w="212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spacing w:val="-12"/>
                <w:kern w:val="0"/>
                <w:sz w:val="24"/>
                <w:szCs w:val="24"/>
              </w:rPr>
              <w:t>设备台（套）数</w:t>
            </w:r>
          </w:p>
        </w:tc>
        <w:tc>
          <w:tcPr>
            <w:tcW w:w="1993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设备总值（万元）</w:t>
            </w:r>
          </w:p>
        </w:tc>
        <w:tc>
          <w:tcPr>
            <w:tcW w:w="18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设备完好率</w:t>
            </w:r>
          </w:p>
        </w:tc>
      </w:tr>
      <w:tr w:rsidR="004F01FA">
        <w:trPr>
          <w:cantSplit/>
          <w:trHeight w:val="567"/>
          <w:jc w:val="center"/>
        </w:trPr>
        <w:tc>
          <w:tcPr>
            <w:tcW w:w="18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</w:tc>
        <w:tc>
          <w:tcPr>
            <w:tcW w:w="2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  <w:shd w:val="pct10" w:color="auto" w:fill="FFFFFF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  <w:shd w:val="pct10" w:color="auto" w:fill="FFFFFF"/>
              </w:rPr>
            </w:pPr>
          </w:p>
        </w:tc>
        <w:tc>
          <w:tcPr>
            <w:tcW w:w="1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  <w:shd w:val="pct10" w:color="auto" w:fill="FFFFFF"/>
              </w:rPr>
            </w:pPr>
          </w:p>
        </w:tc>
        <w:tc>
          <w:tcPr>
            <w:tcW w:w="1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  <w:shd w:val="pct10" w:color="auto" w:fill="FFFFFF"/>
              </w:rPr>
            </w:pPr>
          </w:p>
        </w:tc>
      </w:tr>
      <w:tr w:rsidR="004F01FA">
        <w:trPr>
          <w:cantSplit/>
          <w:trHeight w:val="3343"/>
          <w:jc w:val="center"/>
        </w:trPr>
        <w:tc>
          <w:tcPr>
            <w:tcW w:w="10305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仪器设备配置情况（主要设备的配置及更新情况，利用率。可列表）</w:t>
            </w: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24"/>
                <w:shd w:val="pct10" w:color="auto" w:fill="FFFFFF"/>
              </w:rPr>
            </w:pPr>
          </w:p>
        </w:tc>
      </w:tr>
      <w:tr w:rsidR="004F01FA">
        <w:trPr>
          <w:cantSplit/>
          <w:trHeight w:val="1260"/>
          <w:jc w:val="center"/>
        </w:trPr>
        <w:tc>
          <w:tcPr>
            <w:tcW w:w="10305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lastRenderedPageBreak/>
              <w:t>实验中心环境与安全（实验室用房，智能化、人性化环境建设情况，安全、环保等）</w:t>
            </w: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18"/>
                <w:shd w:val="pct10" w:color="auto" w:fill="FFFFFF"/>
              </w:rPr>
            </w:pPr>
          </w:p>
        </w:tc>
      </w:tr>
      <w:tr w:rsidR="004F01FA">
        <w:trPr>
          <w:cantSplit/>
          <w:trHeight w:val="1102"/>
          <w:jc w:val="center"/>
        </w:trPr>
        <w:tc>
          <w:tcPr>
            <w:tcW w:w="10305" w:type="dxa"/>
            <w:gridSpan w:val="2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运行与维护（实验室管理，运行模式，维护维修经费等）</w:t>
            </w: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  <w:szCs w:val="18"/>
                <w:shd w:val="pct10" w:color="auto" w:fill="FFFFFF"/>
              </w:rPr>
            </w:pPr>
          </w:p>
        </w:tc>
      </w:tr>
    </w:tbl>
    <w:p w:rsidR="004F01FA" w:rsidRDefault="004F0DE6">
      <w:pPr>
        <w:widowControl/>
        <w:adjustRightInd w:val="0"/>
        <w:snapToGrid w:val="0"/>
        <w:spacing w:beforeLines="50" w:before="156" w:line="580" w:lineRule="atLeast"/>
        <w:rPr>
          <w:rFonts w:ascii="Times New Roman" w:eastAsia="仿宋_GB2312" w:hAnsi="Times New Roman"/>
          <w:b/>
          <w:kern w:val="0"/>
          <w:sz w:val="32"/>
          <w:szCs w:val="18"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18"/>
        </w:rPr>
        <w:t>二、信息化建设</w:t>
      </w:r>
    </w:p>
    <w:tbl>
      <w:tblPr>
        <w:tblpPr w:leftFromText="180" w:rightFromText="180" w:vertAnchor="text" w:horzAnchor="page" w:tblpX="925" w:tblpY="414"/>
        <w:tblW w:w="103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302"/>
        <w:gridCol w:w="1393"/>
        <w:gridCol w:w="851"/>
        <w:gridCol w:w="1160"/>
        <w:gridCol w:w="696"/>
        <w:gridCol w:w="2050"/>
        <w:gridCol w:w="490"/>
        <w:gridCol w:w="1560"/>
      </w:tblGrid>
      <w:tr w:rsidR="004F01FA">
        <w:trPr>
          <w:trHeight w:val="649"/>
        </w:trPr>
        <w:tc>
          <w:tcPr>
            <w:tcW w:w="2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信息化建设</w:t>
            </w: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信息化实验项目数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pacing w:val="-12"/>
                <w:kern w:val="0"/>
                <w:sz w:val="24"/>
                <w:szCs w:val="24"/>
              </w:rPr>
              <w:t>面向专业数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资源容量（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GB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年度访问总量</w:t>
            </w:r>
          </w:p>
        </w:tc>
      </w:tr>
      <w:tr w:rsidR="004F01FA">
        <w:trPr>
          <w:trHeight w:val="649"/>
        </w:trPr>
        <w:tc>
          <w:tcPr>
            <w:tcW w:w="21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F01FA">
        <w:trPr>
          <w:trHeight w:val="649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序号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信息化实验项目名称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所属课程</w:t>
            </w:r>
          </w:p>
        </w:tc>
        <w:tc>
          <w:tcPr>
            <w:tcW w:w="3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面向专业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实验学生</w:t>
            </w:r>
          </w:p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人数</w:t>
            </w:r>
            <w:r>
              <w:rPr>
                <w:rFonts w:ascii="Times New Roman" w:eastAsia="仿宋_GB2312" w:hAnsi="Times New Roman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18"/>
              </w:rPr>
              <w:t>年</w:t>
            </w:r>
          </w:p>
        </w:tc>
      </w:tr>
      <w:tr w:rsidR="004F01FA">
        <w:trPr>
          <w:trHeight w:val="649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F01FA">
        <w:trPr>
          <w:trHeight w:val="649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F01FA">
        <w:trPr>
          <w:trHeight w:val="649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F01FA">
        <w:trPr>
          <w:trHeight w:val="649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F01FA">
        <w:trPr>
          <w:trHeight w:val="649"/>
        </w:trPr>
        <w:tc>
          <w:tcPr>
            <w:tcW w:w="81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18"/>
              </w:rPr>
              <w:t>…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F01FA" w:rsidRDefault="004F01FA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F01FA">
        <w:trPr>
          <w:trHeight w:val="1891"/>
        </w:trPr>
        <w:tc>
          <w:tcPr>
            <w:tcW w:w="103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教学信息管理平台运行情况</w:t>
            </w: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4F01FA">
        <w:trPr>
          <w:trHeight w:val="1891"/>
        </w:trPr>
        <w:tc>
          <w:tcPr>
            <w:tcW w:w="103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实验教学中心信息化建设制度措施</w:t>
            </w: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4F01FA" w:rsidRDefault="004F0DE6">
      <w:pPr>
        <w:widowControl/>
        <w:adjustRightInd w:val="0"/>
        <w:snapToGrid w:val="0"/>
        <w:spacing w:beforeLines="50" w:before="156" w:afterLines="50" w:after="156" w:line="580" w:lineRule="atLeast"/>
        <w:rPr>
          <w:rFonts w:ascii="Times New Roman" w:eastAsia="仿宋_GB2312" w:hAnsi="Times New Roman"/>
          <w:b/>
          <w:kern w:val="0"/>
          <w:sz w:val="32"/>
          <w:szCs w:val="18"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18"/>
        </w:rPr>
        <w:t>三、成果与示范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4F01FA">
        <w:trPr>
          <w:trHeight w:val="2882"/>
          <w:jc w:val="center"/>
        </w:trPr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FA" w:rsidRDefault="004F0DE6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3-1</w:t>
            </w:r>
            <w:r>
              <w:rPr>
                <w:rFonts w:ascii="Times New Roman" w:eastAsia="仿宋_GB2312" w:hAnsi="Times New Roman" w:hint="eastAsia"/>
                <w:sz w:val="24"/>
              </w:rPr>
              <w:t>实验教学中心特色</w:t>
            </w:r>
          </w:p>
        </w:tc>
      </w:tr>
      <w:tr w:rsidR="004F01FA">
        <w:trPr>
          <w:trHeight w:val="2654"/>
          <w:jc w:val="center"/>
        </w:trPr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1FA" w:rsidRDefault="004F0DE6">
            <w:pPr>
              <w:adjustRightInd w:val="0"/>
              <w:snapToGrid w:val="0"/>
              <w:spacing w:line="580" w:lineRule="atLeas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3-2</w:t>
            </w:r>
            <w:r>
              <w:rPr>
                <w:rFonts w:ascii="Times New Roman" w:eastAsia="仿宋_GB2312" w:hAnsi="Times New Roman" w:hint="eastAsia"/>
                <w:sz w:val="24"/>
              </w:rPr>
              <w:t>实验教学中心教学效果、主要建设成果和示范作用</w:t>
            </w:r>
          </w:p>
        </w:tc>
      </w:tr>
    </w:tbl>
    <w:p w:rsidR="004F01FA" w:rsidRDefault="004F0DE6">
      <w:pPr>
        <w:widowControl/>
        <w:adjustRightInd w:val="0"/>
        <w:snapToGrid w:val="0"/>
        <w:spacing w:before="100" w:beforeAutospacing="1" w:after="100" w:afterAutospacing="1" w:line="580" w:lineRule="atLeast"/>
        <w:rPr>
          <w:rFonts w:ascii="Times New Roman" w:eastAsia="仿宋_GB2312" w:hAnsi="Times New Roman"/>
          <w:b/>
          <w:kern w:val="0"/>
          <w:sz w:val="32"/>
          <w:szCs w:val="18"/>
        </w:rPr>
      </w:pPr>
      <w:r>
        <w:rPr>
          <w:rFonts w:ascii="Times New Roman" w:eastAsia="仿宋_GB2312" w:hAnsi="Times New Roman" w:hint="eastAsia"/>
          <w:b/>
          <w:kern w:val="0"/>
          <w:sz w:val="32"/>
          <w:szCs w:val="18"/>
        </w:rPr>
        <w:lastRenderedPageBreak/>
        <w:t>四、实施方案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4"/>
      </w:tblGrid>
      <w:tr w:rsidR="004F01FA">
        <w:trPr>
          <w:trHeight w:val="1900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目标规划</w:t>
            </w:r>
          </w:p>
          <w:p w:rsidR="004F01FA" w:rsidRDefault="004F01F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F01FA" w:rsidRDefault="004F01F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F01FA">
        <w:trPr>
          <w:trHeight w:val="1975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adjustRightInd w:val="0"/>
              <w:snapToGrid w:val="0"/>
              <w:spacing w:line="5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4-2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建设内容</w:t>
            </w:r>
          </w:p>
        </w:tc>
      </w:tr>
      <w:tr w:rsidR="004F01FA">
        <w:trPr>
          <w:trHeight w:val="1979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4-3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合作企业（高校）的概况和参与程度</w:t>
            </w:r>
          </w:p>
        </w:tc>
      </w:tr>
      <w:tr w:rsidR="004F01FA">
        <w:trPr>
          <w:trHeight w:val="1827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4-4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政策措施</w:t>
            </w:r>
          </w:p>
          <w:p w:rsidR="004F01FA" w:rsidRDefault="004F01F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F01FA" w:rsidRDefault="004F01F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F01FA" w:rsidRDefault="004F01F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F01FA">
        <w:trPr>
          <w:trHeight w:val="1619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4-5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实施步骤</w:t>
            </w:r>
          </w:p>
          <w:p w:rsidR="004F01FA" w:rsidRDefault="004F01F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F01FA" w:rsidRDefault="004F01FA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F01FA">
        <w:trPr>
          <w:trHeight w:val="90"/>
          <w:jc w:val="center"/>
        </w:trPr>
        <w:tc>
          <w:tcPr>
            <w:tcW w:w="10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4-6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预期成效（需要具体指标）</w:t>
            </w: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4F01FA" w:rsidRDefault="004F0DE6">
      <w:pPr>
        <w:adjustRightInd w:val="0"/>
        <w:snapToGrid w:val="0"/>
        <w:spacing w:line="580" w:lineRule="atLeast"/>
        <w:rPr>
          <w:rFonts w:ascii="Times New Roman" w:eastAsia="仿宋_GB2312" w:hAnsi="Times New Roman"/>
          <w:b/>
          <w:sz w:val="32"/>
          <w:szCs w:val="18"/>
        </w:rPr>
      </w:pPr>
      <w:r>
        <w:rPr>
          <w:rFonts w:ascii="Times New Roman" w:eastAsia="仿宋_GB2312" w:hAnsi="Times New Roman" w:hint="eastAsia"/>
          <w:b/>
          <w:sz w:val="32"/>
          <w:szCs w:val="18"/>
        </w:rPr>
        <w:lastRenderedPageBreak/>
        <w:t>五、资源共享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F01FA">
        <w:trPr>
          <w:trHeight w:val="2338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5-1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目前教学资源共享的范围和效果</w:t>
            </w:r>
          </w:p>
        </w:tc>
      </w:tr>
      <w:tr w:rsidR="004F01FA">
        <w:trPr>
          <w:trHeight w:val="2546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5-2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进一步实现共享的计划与安排</w:t>
            </w: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4F01FA" w:rsidRDefault="004F01FA">
      <w:pPr>
        <w:adjustRightInd w:val="0"/>
        <w:snapToGrid w:val="0"/>
        <w:spacing w:line="580" w:lineRule="atLeast"/>
        <w:rPr>
          <w:rFonts w:ascii="Times New Roman" w:eastAsia="仿宋_GB2312" w:hAnsi="Times New Roman"/>
          <w:b/>
          <w:sz w:val="32"/>
          <w:szCs w:val="18"/>
        </w:rPr>
      </w:pPr>
    </w:p>
    <w:p w:rsidR="004F01FA" w:rsidRDefault="004F0DE6">
      <w:pPr>
        <w:adjustRightInd w:val="0"/>
        <w:snapToGrid w:val="0"/>
        <w:spacing w:line="580" w:lineRule="atLeast"/>
        <w:rPr>
          <w:rFonts w:ascii="Times New Roman" w:eastAsia="仿宋_GB2312" w:hAnsi="Times New Roman"/>
          <w:b/>
          <w:sz w:val="32"/>
          <w:szCs w:val="18"/>
        </w:rPr>
      </w:pPr>
      <w:r>
        <w:rPr>
          <w:rFonts w:ascii="Times New Roman" w:eastAsia="仿宋_GB2312" w:hAnsi="Times New Roman" w:hint="eastAsia"/>
          <w:b/>
          <w:sz w:val="32"/>
          <w:szCs w:val="18"/>
        </w:rPr>
        <w:t>六、经费支持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F01FA">
        <w:trPr>
          <w:trHeight w:val="2914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6-1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经费来源及保障</w:t>
            </w:r>
          </w:p>
        </w:tc>
      </w:tr>
      <w:tr w:rsidR="004F01FA">
        <w:trPr>
          <w:trHeight w:val="3405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6-2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经费使用规划</w:t>
            </w:r>
          </w:p>
        </w:tc>
      </w:tr>
    </w:tbl>
    <w:p w:rsidR="004F01FA" w:rsidRDefault="004F0DE6">
      <w:pPr>
        <w:adjustRightInd w:val="0"/>
        <w:snapToGrid w:val="0"/>
        <w:spacing w:line="580" w:lineRule="atLeas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lastRenderedPageBreak/>
        <w:t>七、学院支持实验教学示范中心重点建设规划方案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F01FA">
        <w:trPr>
          <w:trHeight w:val="2914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7-1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学院实验教学中心建设的基本情况</w:t>
            </w:r>
          </w:p>
        </w:tc>
      </w:tr>
      <w:tr w:rsidR="004F01FA">
        <w:trPr>
          <w:trHeight w:val="3096"/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7-2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学院支持实验教学示范中心重点建设的具体规划（包括政策措施、管理制度、经费投入等等）</w:t>
            </w:r>
          </w:p>
        </w:tc>
      </w:tr>
    </w:tbl>
    <w:p w:rsidR="004F01FA" w:rsidRDefault="004F0DE6">
      <w:pPr>
        <w:adjustRightInd w:val="0"/>
        <w:snapToGrid w:val="0"/>
        <w:spacing w:line="580" w:lineRule="atLeast"/>
        <w:rPr>
          <w:rFonts w:ascii="Times New Roman" w:eastAsia="仿宋_GB2312" w:hAnsi="Times New Roman"/>
          <w:b/>
          <w:sz w:val="32"/>
          <w:szCs w:val="18"/>
        </w:rPr>
      </w:pPr>
      <w:r>
        <w:rPr>
          <w:rFonts w:ascii="Times New Roman" w:eastAsia="仿宋_GB2312" w:hAnsi="Times New Roman" w:hint="eastAsia"/>
          <w:b/>
          <w:sz w:val="32"/>
          <w:szCs w:val="18"/>
        </w:rPr>
        <w:t>八、各部门意见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8854"/>
      </w:tblGrid>
      <w:tr w:rsidR="004F01FA">
        <w:trPr>
          <w:trHeight w:val="5078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</w:p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学院</w:t>
            </w:r>
          </w:p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审核</w:t>
            </w:r>
          </w:p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意见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</w:p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学校公章</w:t>
            </w:r>
          </w:p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 xml:space="preserve">                       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日</w:t>
            </w:r>
          </w:p>
        </w:tc>
      </w:tr>
      <w:tr w:rsidR="004F01FA">
        <w:trPr>
          <w:trHeight w:val="4395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lastRenderedPageBreak/>
              <w:t>合作单位审核意见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</w:p>
          <w:p w:rsidR="004F01FA" w:rsidRDefault="004F01FA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</w:p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 xml:space="preserve">                     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合作单位公章</w:t>
            </w:r>
          </w:p>
          <w:p w:rsidR="004F01FA" w:rsidRDefault="004F0DE6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18"/>
              </w:rPr>
              <w:t>日</w:t>
            </w:r>
          </w:p>
        </w:tc>
      </w:tr>
    </w:tbl>
    <w:p w:rsidR="004F01FA" w:rsidRDefault="004F01FA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4F01FA">
      <w:pgSz w:w="11906" w:h="16838"/>
      <w:pgMar w:top="1264" w:right="1797" w:bottom="2268" w:left="1985" w:header="14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7E5" w:rsidRDefault="001B77E5">
      <w:r>
        <w:separator/>
      </w:r>
    </w:p>
  </w:endnote>
  <w:endnote w:type="continuationSeparator" w:id="0">
    <w:p w:rsidR="001B77E5" w:rsidRDefault="001B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7E5" w:rsidRDefault="001B77E5">
      <w:r>
        <w:separator/>
      </w:r>
    </w:p>
  </w:footnote>
  <w:footnote w:type="continuationSeparator" w:id="0">
    <w:p w:rsidR="001B77E5" w:rsidRDefault="001B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2"/>
    <w:rsid w:val="000F6A4C"/>
    <w:rsid w:val="00131122"/>
    <w:rsid w:val="00132A8B"/>
    <w:rsid w:val="00153DB6"/>
    <w:rsid w:val="001B77E5"/>
    <w:rsid w:val="0021418B"/>
    <w:rsid w:val="00264D83"/>
    <w:rsid w:val="00276126"/>
    <w:rsid w:val="002F5975"/>
    <w:rsid w:val="0031564E"/>
    <w:rsid w:val="00317098"/>
    <w:rsid w:val="00333BF9"/>
    <w:rsid w:val="00366045"/>
    <w:rsid w:val="003E280A"/>
    <w:rsid w:val="003E7229"/>
    <w:rsid w:val="00412E35"/>
    <w:rsid w:val="004A2FA0"/>
    <w:rsid w:val="004B62CB"/>
    <w:rsid w:val="004F01FA"/>
    <w:rsid w:val="004F0DE6"/>
    <w:rsid w:val="0052516B"/>
    <w:rsid w:val="00545188"/>
    <w:rsid w:val="005B177A"/>
    <w:rsid w:val="005D1100"/>
    <w:rsid w:val="00612F67"/>
    <w:rsid w:val="006866ED"/>
    <w:rsid w:val="006C0BAD"/>
    <w:rsid w:val="006F34CA"/>
    <w:rsid w:val="007D279D"/>
    <w:rsid w:val="0086101E"/>
    <w:rsid w:val="008760A3"/>
    <w:rsid w:val="00894A14"/>
    <w:rsid w:val="008A1A04"/>
    <w:rsid w:val="008A1F88"/>
    <w:rsid w:val="009B7134"/>
    <w:rsid w:val="00AA06C6"/>
    <w:rsid w:val="00AB79AB"/>
    <w:rsid w:val="00B5609C"/>
    <w:rsid w:val="00B650E3"/>
    <w:rsid w:val="00B75C10"/>
    <w:rsid w:val="00BA2467"/>
    <w:rsid w:val="00C653C7"/>
    <w:rsid w:val="00CC0D51"/>
    <w:rsid w:val="00D122CB"/>
    <w:rsid w:val="00D66EC7"/>
    <w:rsid w:val="00D91599"/>
    <w:rsid w:val="00E4599B"/>
    <w:rsid w:val="00E72084"/>
    <w:rsid w:val="00E723B9"/>
    <w:rsid w:val="00EE03CB"/>
    <w:rsid w:val="00EF16C1"/>
    <w:rsid w:val="00F22967"/>
    <w:rsid w:val="03C16219"/>
    <w:rsid w:val="09050193"/>
    <w:rsid w:val="3FAF33C8"/>
    <w:rsid w:val="6984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831C08-4557-48B6-82F2-0103DFF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49499-B0BF-4E42-A43B-E0DBEBE1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211</Words>
  <Characters>1203</Characters>
  <Application>Microsoft Office Word</Application>
  <DocSecurity>0</DocSecurity>
  <Lines>10</Lines>
  <Paragraphs>2</Paragraphs>
  <ScaleCrop>false</ScaleCrop>
  <Company>china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徐燕</cp:lastModifiedBy>
  <cp:revision>37</cp:revision>
  <dcterms:created xsi:type="dcterms:W3CDTF">2019-04-19T05:32:00Z</dcterms:created>
  <dcterms:modified xsi:type="dcterms:W3CDTF">2022-11-28T07:35:00Z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