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21" w:rsidRDefault="00370821">
      <w:pPr>
        <w:pStyle w:val="a3"/>
        <w:rPr>
          <w:rFonts w:ascii="Microsoft YaHei UI"/>
          <w:b/>
          <w:sz w:val="20"/>
        </w:rPr>
      </w:pPr>
    </w:p>
    <w:p w:rsidR="00370821" w:rsidRDefault="00370821">
      <w:pPr>
        <w:pStyle w:val="a3"/>
        <w:spacing w:before="8"/>
        <w:rPr>
          <w:rFonts w:ascii="Microsoft YaHei UI"/>
          <w:b/>
          <w:sz w:val="21"/>
        </w:rPr>
      </w:pPr>
    </w:p>
    <w:p w:rsidR="00370821" w:rsidRDefault="00370821">
      <w:pPr>
        <w:rPr>
          <w:rFonts w:ascii="Microsoft YaHei UI"/>
          <w:sz w:val="21"/>
        </w:rPr>
        <w:sectPr w:rsidR="00370821">
          <w:footerReference w:type="even" r:id="rId7"/>
          <w:pgSz w:w="16840" w:h="11910" w:orient="landscape"/>
          <w:pgMar w:top="1100" w:right="1380" w:bottom="280" w:left="1220" w:header="0" w:footer="0" w:gutter="0"/>
          <w:cols w:space="720"/>
        </w:sectPr>
      </w:pPr>
    </w:p>
    <w:p w:rsidR="00370821" w:rsidRDefault="007C59B5">
      <w:pPr>
        <w:pStyle w:val="a3"/>
        <w:spacing w:before="65"/>
        <w:ind w:left="220"/>
        <w:rPr>
          <w:rFonts w:ascii="Times New Roman" w:eastAsia="Times New Roman"/>
        </w:rPr>
      </w:pPr>
      <w:r>
        <w:rPr>
          <w:spacing w:val="-12"/>
          <w:w w:val="95"/>
        </w:rPr>
        <w:t>附件</w:t>
      </w:r>
      <w:r w:rsidR="001779BE">
        <w:rPr>
          <w:rFonts w:ascii="Times New Roman" w:eastAsia="Times New Roman"/>
          <w:w w:val="95"/>
        </w:rPr>
        <w:t>5</w:t>
      </w:r>
      <w:bookmarkStart w:id="0" w:name="_GoBack"/>
      <w:bookmarkEnd w:id="0"/>
    </w:p>
    <w:p w:rsidR="00370821" w:rsidRDefault="007C59B5">
      <w:pPr>
        <w:pStyle w:val="a3"/>
        <w:spacing w:before="5"/>
        <w:rPr>
          <w:rFonts w:ascii="Times New Roman"/>
          <w:sz w:val="64"/>
        </w:rPr>
      </w:pPr>
      <w:r>
        <w:br w:type="column"/>
      </w:r>
    </w:p>
    <w:p w:rsidR="00370821" w:rsidRDefault="007C59B5">
      <w:pPr>
        <w:pStyle w:val="1"/>
        <w:ind w:left="220"/>
      </w:pPr>
      <w:r>
        <w:t>浙江省“十四五”省级大学生校外实践教育基地申报汇总表</w:t>
      </w:r>
    </w:p>
    <w:p w:rsidR="00370821" w:rsidRDefault="00370821">
      <w:pPr>
        <w:sectPr w:rsidR="00370821">
          <w:type w:val="continuous"/>
          <w:pgSz w:w="16840" w:h="11910" w:orient="landscape"/>
          <w:pgMar w:top="1580" w:right="1380" w:bottom="2000" w:left="1220" w:header="720" w:footer="720" w:gutter="0"/>
          <w:cols w:num="2" w:space="720" w:equalWidth="0">
            <w:col w:w="1140" w:space="120"/>
            <w:col w:w="12980"/>
          </w:cols>
        </w:sectPr>
      </w:pPr>
    </w:p>
    <w:p w:rsidR="00370821" w:rsidRDefault="00370821">
      <w:pPr>
        <w:pStyle w:val="a3"/>
        <w:spacing w:before="12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410"/>
        <w:gridCol w:w="2551"/>
        <w:gridCol w:w="1704"/>
        <w:gridCol w:w="1654"/>
        <w:gridCol w:w="2596"/>
      </w:tblGrid>
      <w:tr w:rsidR="00370821">
        <w:trPr>
          <w:trHeight w:val="1248"/>
        </w:trPr>
        <w:tc>
          <w:tcPr>
            <w:tcW w:w="534" w:type="dxa"/>
          </w:tcPr>
          <w:p w:rsidR="00370821" w:rsidRDefault="007C59B5">
            <w:pPr>
              <w:pStyle w:val="TableParagraph"/>
              <w:spacing w:before="108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序</w:t>
            </w:r>
          </w:p>
          <w:p w:rsidR="00370821" w:rsidRDefault="007C59B5">
            <w:pPr>
              <w:pStyle w:val="TableParagraph"/>
              <w:spacing w:before="214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号</w:t>
            </w: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634"/>
              <w:rPr>
                <w:sz w:val="32"/>
              </w:rPr>
            </w:pPr>
            <w:r>
              <w:rPr>
                <w:sz w:val="32"/>
              </w:rPr>
              <w:t>申报学校</w:t>
            </w: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565"/>
              <w:rPr>
                <w:sz w:val="32"/>
              </w:rPr>
            </w:pPr>
            <w:r>
              <w:rPr>
                <w:sz w:val="32"/>
              </w:rPr>
              <w:t>基地名称</w:t>
            </w: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108" w:right="-72"/>
              <w:rPr>
                <w:sz w:val="32"/>
              </w:rPr>
            </w:pPr>
            <w:r>
              <w:rPr>
                <w:spacing w:val="-17"/>
                <w:sz w:val="32"/>
              </w:rPr>
              <w:t>基地类别</w:t>
            </w:r>
            <w:r>
              <w:rPr>
                <w:sz w:val="32"/>
              </w:rPr>
              <w:t>（学科）</w:t>
            </w: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212"/>
              <w:rPr>
                <w:sz w:val="32"/>
              </w:rPr>
            </w:pPr>
            <w:r>
              <w:rPr>
                <w:sz w:val="32"/>
              </w:rPr>
              <w:t>申报领域</w:t>
            </w: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346"/>
              <w:rPr>
                <w:sz w:val="32"/>
              </w:rPr>
            </w:pPr>
            <w:r>
              <w:rPr>
                <w:sz w:val="32"/>
              </w:rPr>
              <w:t>负责人</w:t>
            </w: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spacing w:before="10"/>
              <w:rPr>
                <w:sz w:val="32"/>
              </w:rPr>
            </w:pPr>
          </w:p>
          <w:p w:rsidR="00370821" w:rsidRDefault="007C59B5">
            <w:pPr>
              <w:pStyle w:val="TableParagraph"/>
              <w:ind w:left="658"/>
              <w:rPr>
                <w:sz w:val="32"/>
              </w:rPr>
            </w:pPr>
            <w:r>
              <w:rPr>
                <w:sz w:val="32"/>
              </w:rPr>
              <w:t>合作单位</w:t>
            </w:r>
          </w:p>
        </w:tc>
      </w:tr>
      <w:tr w:rsidR="00370821">
        <w:trPr>
          <w:trHeight w:val="792"/>
        </w:trPr>
        <w:tc>
          <w:tcPr>
            <w:tcW w:w="53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370821">
        <w:trPr>
          <w:trHeight w:val="871"/>
        </w:trPr>
        <w:tc>
          <w:tcPr>
            <w:tcW w:w="53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370821">
        <w:trPr>
          <w:trHeight w:val="872"/>
        </w:trPr>
        <w:tc>
          <w:tcPr>
            <w:tcW w:w="53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370821">
        <w:trPr>
          <w:trHeight w:val="871"/>
        </w:trPr>
        <w:tc>
          <w:tcPr>
            <w:tcW w:w="53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370821">
        <w:trPr>
          <w:trHeight w:val="872"/>
        </w:trPr>
        <w:tc>
          <w:tcPr>
            <w:tcW w:w="53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51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54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 w:rsidR="00370821" w:rsidRDefault="00370821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370821" w:rsidRDefault="007C59B5">
      <w:pPr>
        <w:pStyle w:val="a3"/>
        <w:spacing w:before="129"/>
        <w:ind w:left="220"/>
      </w:pPr>
      <w:r>
        <w:t>注：</w:t>
      </w:r>
      <w:r>
        <w:rPr>
          <w:rFonts w:ascii="Times New Roman" w:eastAsia="Times New Roman" w:hAnsi="Times New Roman"/>
        </w:rPr>
        <w:t>“</w:t>
      </w:r>
      <w:r>
        <w:t>申报领域</w:t>
      </w:r>
      <w:r>
        <w:rPr>
          <w:rFonts w:ascii="Times New Roman" w:eastAsia="Times New Roman" w:hAnsi="Times New Roman"/>
        </w:rPr>
        <w:t>”</w:t>
      </w:r>
      <w:r>
        <w:t>填写新工科、新医科、新农科、新文科、其他。</w:t>
      </w:r>
    </w:p>
    <w:p w:rsidR="00370821" w:rsidRDefault="00370821">
      <w:pPr>
        <w:pStyle w:val="a3"/>
        <w:rPr>
          <w:sz w:val="20"/>
        </w:rPr>
      </w:pPr>
    </w:p>
    <w:p w:rsidR="00370821" w:rsidRDefault="00370821">
      <w:pPr>
        <w:pStyle w:val="a3"/>
        <w:rPr>
          <w:sz w:val="20"/>
        </w:rPr>
      </w:pPr>
    </w:p>
    <w:p w:rsidR="00370821" w:rsidRDefault="00370821">
      <w:pPr>
        <w:pStyle w:val="a3"/>
        <w:rPr>
          <w:sz w:val="20"/>
        </w:rPr>
      </w:pPr>
    </w:p>
    <w:p w:rsidR="00370821" w:rsidRDefault="00370821">
      <w:pPr>
        <w:pStyle w:val="a3"/>
        <w:spacing w:before="5"/>
        <w:rPr>
          <w:sz w:val="17"/>
        </w:rPr>
      </w:pPr>
    </w:p>
    <w:p w:rsidR="00370821" w:rsidRDefault="00370821">
      <w:pPr>
        <w:spacing w:before="62"/>
        <w:ind w:left="220"/>
        <w:rPr>
          <w:sz w:val="28"/>
        </w:rPr>
      </w:pPr>
    </w:p>
    <w:sectPr w:rsidR="00370821">
      <w:type w:val="continuous"/>
      <w:pgSz w:w="16840" w:h="11910" w:orient="landscape"/>
      <w:pgMar w:top="1580" w:right="1380" w:bottom="20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DB" w:rsidRDefault="00D601DB">
      <w:r>
        <w:separator/>
      </w:r>
    </w:p>
  </w:endnote>
  <w:endnote w:type="continuationSeparator" w:id="0">
    <w:p w:rsidR="00D601DB" w:rsidRDefault="00D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21" w:rsidRDefault="0037082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DB" w:rsidRDefault="00D601DB">
      <w:r>
        <w:separator/>
      </w:r>
    </w:p>
  </w:footnote>
  <w:footnote w:type="continuationSeparator" w:id="0">
    <w:p w:rsidR="00D601DB" w:rsidRDefault="00D6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2306E"/>
    <w:multiLevelType w:val="hybridMultilevel"/>
    <w:tmpl w:val="56768258"/>
    <w:lvl w:ilvl="0" w:tplc="D2FCA4D0">
      <w:start w:val="1"/>
      <w:numFmt w:val="decimal"/>
      <w:lvlText w:val="%1."/>
      <w:lvlJc w:val="left"/>
      <w:pPr>
        <w:ind w:left="851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CN" w:bidi="ar-SA"/>
      </w:rPr>
    </w:lvl>
    <w:lvl w:ilvl="1" w:tplc="6802B162">
      <w:numFmt w:val="bullet"/>
      <w:lvlText w:val="•"/>
      <w:lvlJc w:val="left"/>
      <w:pPr>
        <w:ind w:left="1834" w:hanging="242"/>
      </w:pPr>
      <w:rPr>
        <w:rFonts w:hint="default"/>
        <w:lang w:val="en-US" w:eastAsia="zh-CN" w:bidi="ar-SA"/>
      </w:rPr>
    </w:lvl>
    <w:lvl w:ilvl="2" w:tplc="6D421EDE">
      <w:numFmt w:val="bullet"/>
      <w:lvlText w:val="•"/>
      <w:lvlJc w:val="left"/>
      <w:pPr>
        <w:ind w:left="2809" w:hanging="242"/>
      </w:pPr>
      <w:rPr>
        <w:rFonts w:hint="default"/>
        <w:lang w:val="en-US" w:eastAsia="zh-CN" w:bidi="ar-SA"/>
      </w:rPr>
    </w:lvl>
    <w:lvl w:ilvl="3" w:tplc="989C0C0E">
      <w:numFmt w:val="bullet"/>
      <w:lvlText w:val="•"/>
      <w:lvlJc w:val="left"/>
      <w:pPr>
        <w:ind w:left="3783" w:hanging="242"/>
      </w:pPr>
      <w:rPr>
        <w:rFonts w:hint="default"/>
        <w:lang w:val="en-US" w:eastAsia="zh-CN" w:bidi="ar-SA"/>
      </w:rPr>
    </w:lvl>
    <w:lvl w:ilvl="4" w:tplc="F756695C">
      <w:numFmt w:val="bullet"/>
      <w:lvlText w:val="•"/>
      <w:lvlJc w:val="left"/>
      <w:pPr>
        <w:ind w:left="4758" w:hanging="242"/>
      </w:pPr>
      <w:rPr>
        <w:rFonts w:hint="default"/>
        <w:lang w:val="en-US" w:eastAsia="zh-CN" w:bidi="ar-SA"/>
      </w:rPr>
    </w:lvl>
    <w:lvl w:ilvl="5" w:tplc="8CCCFB1A">
      <w:numFmt w:val="bullet"/>
      <w:lvlText w:val="•"/>
      <w:lvlJc w:val="left"/>
      <w:pPr>
        <w:ind w:left="5733" w:hanging="242"/>
      </w:pPr>
      <w:rPr>
        <w:rFonts w:hint="default"/>
        <w:lang w:val="en-US" w:eastAsia="zh-CN" w:bidi="ar-SA"/>
      </w:rPr>
    </w:lvl>
    <w:lvl w:ilvl="6" w:tplc="D486CA98">
      <w:numFmt w:val="bullet"/>
      <w:lvlText w:val="•"/>
      <w:lvlJc w:val="left"/>
      <w:pPr>
        <w:ind w:left="6707" w:hanging="242"/>
      </w:pPr>
      <w:rPr>
        <w:rFonts w:hint="default"/>
        <w:lang w:val="en-US" w:eastAsia="zh-CN" w:bidi="ar-SA"/>
      </w:rPr>
    </w:lvl>
    <w:lvl w:ilvl="7" w:tplc="E774E158">
      <w:numFmt w:val="bullet"/>
      <w:lvlText w:val="•"/>
      <w:lvlJc w:val="left"/>
      <w:pPr>
        <w:ind w:left="7682" w:hanging="242"/>
      </w:pPr>
      <w:rPr>
        <w:rFonts w:hint="default"/>
        <w:lang w:val="en-US" w:eastAsia="zh-CN" w:bidi="ar-SA"/>
      </w:rPr>
    </w:lvl>
    <w:lvl w:ilvl="8" w:tplc="68501D10">
      <w:numFmt w:val="bullet"/>
      <w:lvlText w:val="•"/>
      <w:lvlJc w:val="left"/>
      <w:pPr>
        <w:ind w:left="8656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7E892C2A"/>
    <w:multiLevelType w:val="hybridMultilevel"/>
    <w:tmpl w:val="E1A2C41E"/>
    <w:lvl w:ilvl="0" w:tplc="6834FAD4">
      <w:start w:val="1"/>
      <w:numFmt w:val="decimal"/>
      <w:lvlText w:val="%1."/>
      <w:lvlJc w:val="left"/>
      <w:pPr>
        <w:ind w:left="851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CN" w:bidi="ar-SA"/>
      </w:rPr>
    </w:lvl>
    <w:lvl w:ilvl="1" w:tplc="59F6B0FC">
      <w:start w:val="2"/>
      <w:numFmt w:val="decimal"/>
      <w:lvlText w:val="%2."/>
      <w:lvlJc w:val="left"/>
      <w:pPr>
        <w:ind w:left="2766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CN" w:bidi="ar-SA"/>
      </w:rPr>
    </w:lvl>
    <w:lvl w:ilvl="2" w:tplc="5BD2EBDE">
      <w:numFmt w:val="bullet"/>
      <w:lvlText w:val="•"/>
      <w:lvlJc w:val="left"/>
      <w:pPr>
        <w:ind w:left="3631" w:hanging="242"/>
      </w:pPr>
      <w:rPr>
        <w:rFonts w:hint="default"/>
        <w:lang w:val="en-US" w:eastAsia="zh-CN" w:bidi="ar-SA"/>
      </w:rPr>
    </w:lvl>
    <w:lvl w:ilvl="3" w:tplc="5FC0B0E4">
      <w:numFmt w:val="bullet"/>
      <w:lvlText w:val="•"/>
      <w:lvlJc w:val="left"/>
      <w:pPr>
        <w:ind w:left="4503" w:hanging="242"/>
      </w:pPr>
      <w:rPr>
        <w:rFonts w:hint="default"/>
        <w:lang w:val="en-US" w:eastAsia="zh-CN" w:bidi="ar-SA"/>
      </w:rPr>
    </w:lvl>
    <w:lvl w:ilvl="4" w:tplc="917477FA">
      <w:numFmt w:val="bullet"/>
      <w:lvlText w:val="•"/>
      <w:lvlJc w:val="left"/>
      <w:pPr>
        <w:ind w:left="5375" w:hanging="242"/>
      </w:pPr>
      <w:rPr>
        <w:rFonts w:hint="default"/>
        <w:lang w:val="en-US" w:eastAsia="zh-CN" w:bidi="ar-SA"/>
      </w:rPr>
    </w:lvl>
    <w:lvl w:ilvl="5" w:tplc="160C10B2">
      <w:numFmt w:val="bullet"/>
      <w:lvlText w:val="•"/>
      <w:lvlJc w:val="left"/>
      <w:pPr>
        <w:ind w:left="6247" w:hanging="242"/>
      </w:pPr>
      <w:rPr>
        <w:rFonts w:hint="default"/>
        <w:lang w:val="en-US" w:eastAsia="zh-CN" w:bidi="ar-SA"/>
      </w:rPr>
    </w:lvl>
    <w:lvl w:ilvl="6" w:tplc="F3AE0604">
      <w:numFmt w:val="bullet"/>
      <w:lvlText w:val="•"/>
      <w:lvlJc w:val="left"/>
      <w:pPr>
        <w:ind w:left="7118" w:hanging="242"/>
      </w:pPr>
      <w:rPr>
        <w:rFonts w:hint="default"/>
        <w:lang w:val="en-US" w:eastAsia="zh-CN" w:bidi="ar-SA"/>
      </w:rPr>
    </w:lvl>
    <w:lvl w:ilvl="7" w:tplc="142EAC30">
      <w:numFmt w:val="bullet"/>
      <w:lvlText w:val="•"/>
      <w:lvlJc w:val="left"/>
      <w:pPr>
        <w:ind w:left="7990" w:hanging="242"/>
      </w:pPr>
      <w:rPr>
        <w:rFonts w:hint="default"/>
        <w:lang w:val="en-US" w:eastAsia="zh-CN" w:bidi="ar-SA"/>
      </w:rPr>
    </w:lvl>
    <w:lvl w:ilvl="8" w:tplc="61567BF2">
      <w:numFmt w:val="bullet"/>
      <w:lvlText w:val="•"/>
      <w:lvlJc w:val="left"/>
      <w:pPr>
        <w:ind w:left="8862" w:hanging="24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0821"/>
    <w:rsid w:val="001248B4"/>
    <w:rsid w:val="001779BE"/>
    <w:rsid w:val="001E2681"/>
    <w:rsid w:val="00370821"/>
    <w:rsid w:val="007313B7"/>
    <w:rsid w:val="007C59B5"/>
    <w:rsid w:val="00A9105D"/>
    <w:rsid w:val="00BA7902"/>
    <w:rsid w:val="00C53C42"/>
    <w:rsid w:val="00D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522B0-4731-4667-82F0-683F793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ind w:left="1117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851" w:right="75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浙江省教育厅办公室关于开展普通本科高校“十四五”</dc:title>
  <dc:creator>傅霞</dc:creator>
  <cp:lastModifiedBy>徐燕</cp:lastModifiedBy>
  <cp:revision>6</cp:revision>
  <dcterms:created xsi:type="dcterms:W3CDTF">2022-11-28T01:52:00Z</dcterms:created>
  <dcterms:modified xsi:type="dcterms:W3CDTF">2022-11-28T07:37:00Z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2022-11-28T00:00:00Z</vt:filetime>
  </property>
</Properties>
</file>