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浙江师范大学行知学院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门禁权限申请表</w:t>
      </w:r>
    </w:p>
    <w:p>
      <w:pPr>
        <w:jc w:val="center"/>
        <w:rPr>
          <w:b/>
          <w:bCs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1418"/>
        <w:gridCol w:w="283"/>
        <w:gridCol w:w="851"/>
        <w:gridCol w:w="283"/>
        <w:gridCol w:w="851"/>
        <w:gridCol w:w="567"/>
        <w:gridCol w:w="142"/>
        <w:gridCol w:w="992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80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申请理由</w:t>
            </w:r>
          </w:p>
        </w:tc>
        <w:tc>
          <w:tcPr>
            <w:tcW w:w="7167" w:type="dxa"/>
            <w:gridSpan w:val="9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相关规定</w:t>
            </w:r>
          </w:p>
        </w:tc>
        <w:tc>
          <w:tcPr>
            <w:tcW w:w="7167" w:type="dxa"/>
            <w:gridSpan w:val="9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门禁卡仅限本人使用，不得转借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各申请单位请务必做好门禁权限的审核工作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如需附页，附页上也需签字盖章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4、申请门禁权限最长不可超过一年，每年6月份更新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830" w:type="dxa"/>
            <w:gridSpan w:val="4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申请单位意见：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left="211" w:hanging="211" w:hangingChars="1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年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实验室责任人意见：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实验室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主管部门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学/工号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房间号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申请开通时间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81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日--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日--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日--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日--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日--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日--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D57F3"/>
    <w:multiLevelType w:val="multilevel"/>
    <w:tmpl w:val="04CD57F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D4"/>
    <w:rsid w:val="000269D3"/>
    <w:rsid w:val="00123CC4"/>
    <w:rsid w:val="002515D4"/>
    <w:rsid w:val="002B05D3"/>
    <w:rsid w:val="00314D17"/>
    <w:rsid w:val="003B2703"/>
    <w:rsid w:val="004F4695"/>
    <w:rsid w:val="006416CC"/>
    <w:rsid w:val="008C51E0"/>
    <w:rsid w:val="008E38DE"/>
    <w:rsid w:val="009F18E4"/>
    <w:rsid w:val="00C10297"/>
    <w:rsid w:val="00FB40E0"/>
    <w:rsid w:val="103D39F2"/>
    <w:rsid w:val="3C36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44</TotalTime>
  <ScaleCrop>false</ScaleCrop>
  <LinksUpToDate>false</LinksUpToDate>
  <CharactersWithSpaces>439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2022-01-02T02:54:00Z</dcterms:created>
  <dc:creator>Windows User</dc:creator>
  <cp:lastModifiedBy>盛含晶</cp:lastModifiedBy>
  <dcterms:modified xsi:type="dcterms:W3CDTF">2022-02-23T01:17:47Z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576B4735EE184290BA5C8ED6D6EDF9C5</vt:lpwstr>
  </property>
</Properties>
</file>