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36DC" w:rsidRPr="003F7910" w:rsidRDefault="00E255E0" w:rsidP="00E255E0">
      <w:pPr>
        <w:spacing w:line="460" w:lineRule="exact"/>
        <w:rPr>
          <w:rFonts w:ascii="黑体" w:eastAsia="黑体" w:hAnsi="黑体"/>
          <w:sz w:val="32"/>
          <w:szCs w:val="32"/>
        </w:rPr>
      </w:pPr>
      <w:r w:rsidRPr="00E255E0">
        <w:rPr>
          <w:rFonts w:ascii="黑体" w:eastAsia="黑体" w:hAnsi="黑体" w:hint="eastAsia"/>
          <w:sz w:val="32"/>
          <w:szCs w:val="32"/>
        </w:rPr>
        <w:t>附</w:t>
      </w:r>
      <w:r w:rsidR="006F32F5" w:rsidRPr="003F7910">
        <w:rPr>
          <w:rFonts w:ascii="黑体" w:eastAsia="黑体" w:hAnsi="黑体" w:hint="eastAsia"/>
          <w:sz w:val="32"/>
          <w:szCs w:val="32"/>
        </w:rPr>
        <w:t>件7：高校会员单位202</w:t>
      </w:r>
      <w:r w:rsidR="006F32F5" w:rsidRPr="003F7910">
        <w:rPr>
          <w:rFonts w:ascii="黑体" w:eastAsia="黑体" w:hAnsi="黑体"/>
          <w:sz w:val="32"/>
          <w:szCs w:val="32"/>
        </w:rPr>
        <w:t>4</w:t>
      </w:r>
      <w:r w:rsidR="006F32F5" w:rsidRPr="003F7910">
        <w:rPr>
          <w:rFonts w:ascii="黑体" w:eastAsia="黑体" w:hAnsi="黑体" w:hint="eastAsia"/>
          <w:sz w:val="32"/>
          <w:szCs w:val="32"/>
        </w:rPr>
        <w:t>年度高教研究课题申报分配表</w:t>
      </w:r>
    </w:p>
    <w:p w:rsidR="008D36DC" w:rsidRPr="003F7910" w:rsidRDefault="006F32F5">
      <w:pPr>
        <w:jc w:val="center"/>
        <w:rPr>
          <w:rFonts w:ascii="黑体" w:eastAsia="黑体" w:hAnsi="黑体"/>
          <w:sz w:val="24"/>
        </w:rPr>
      </w:pPr>
      <w:r w:rsidRPr="003F7910">
        <w:rPr>
          <w:rFonts w:ascii="黑体" w:eastAsia="黑体" w:hAnsi="黑体" w:hint="eastAsia"/>
          <w:sz w:val="24"/>
        </w:rPr>
        <w:t>（不含专项课题）</w:t>
      </w:r>
    </w:p>
    <w:tbl>
      <w:tblPr>
        <w:tblW w:w="8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1984"/>
        <w:gridCol w:w="1701"/>
      </w:tblGrid>
      <w:tr w:rsidR="003F7910" w:rsidRPr="003F7910">
        <w:trPr>
          <w:trHeight w:val="354"/>
        </w:trPr>
        <w:tc>
          <w:tcPr>
            <w:tcW w:w="710" w:type="dxa"/>
          </w:tcPr>
          <w:p w:rsidR="008D36DC" w:rsidRPr="003F7910" w:rsidRDefault="006F32F5">
            <w:pPr>
              <w:rPr>
                <w:rFonts w:ascii="宋体" w:hAnsi="宋体"/>
                <w:b/>
                <w:sz w:val="24"/>
              </w:rPr>
            </w:pPr>
            <w:r w:rsidRPr="003F791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969" w:type="dxa"/>
          </w:tcPr>
          <w:p w:rsidR="008D36DC" w:rsidRPr="003F7910" w:rsidRDefault="006F32F5">
            <w:pPr>
              <w:rPr>
                <w:rFonts w:ascii="宋体" w:hAnsi="宋体"/>
                <w:b/>
                <w:sz w:val="24"/>
              </w:rPr>
            </w:pPr>
            <w:r w:rsidRPr="003F7910">
              <w:rPr>
                <w:rFonts w:ascii="宋体" w:hAnsi="宋体" w:hint="eastAsia"/>
                <w:b/>
                <w:sz w:val="24"/>
              </w:rPr>
              <w:t>会员单位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b/>
                <w:sz w:val="24"/>
              </w:rPr>
            </w:pPr>
            <w:r w:rsidRPr="003F7910">
              <w:rPr>
                <w:rFonts w:ascii="宋体" w:hAnsi="宋体" w:hint="eastAsia"/>
                <w:b/>
                <w:sz w:val="24"/>
              </w:rPr>
              <w:t>学会职务</w:t>
            </w:r>
          </w:p>
        </w:tc>
        <w:tc>
          <w:tcPr>
            <w:tcW w:w="1701" w:type="dxa"/>
          </w:tcPr>
          <w:p w:rsidR="008D36DC" w:rsidRPr="003F7910" w:rsidRDefault="006F32F5">
            <w:pPr>
              <w:jc w:val="center"/>
              <w:rPr>
                <w:rFonts w:ascii="宋体" w:hAnsi="宋体"/>
                <w:b/>
                <w:sz w:val="24"/>
              </w:rPr>
            </w:pPr>
            <w:r w:rsidRPr="003F7910">
              <w:rPr>
                <w:rFonts w:ascii="宋体" w:hAnsi="宋体" w:hint="eastAsia"/>
                <w:b/>
                <w:sz w:val="24"/>
              </w:rPr>
              <w:t>申报项数</w:t>
            </w:r>
          </w:p>
        </w:tc>
      </w:tr>
      <w:tr w:rsidR="003F7910" w:rsidRPr="003F7910">
        <w:trPr>
          <w:trHeight w:val="416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浙江大学</w:t>
            </w:r>
            <w:bookmarkStart w:id="0" w:name="_GoBack"/>
            <w:bookmarkEnd w:id="0"/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21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中国美术学院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副会长单位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3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浙江工业大学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9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浙江师范大学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副会长单位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1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6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杭州电子科技大学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副会长单位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22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浙江理工大学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5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浙江工商大学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21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浙江中医药大学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398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浙江农林大学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8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温州医科大学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会长单位</w:t>
            </w:r>
          </w:p>
        </w:tc>
        <w:tc>
          <w:tcPr>
            <w:tcW w:w="1701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1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浙江财经大学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417"/>
        </w:trPr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杭州师范大学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浙江海洋大学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湖州师范学院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绍兴文理学院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台州学院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丽水学院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嘉兴大学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中国计量大学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</w:t>
            </w:r>
            <w:r w:rsidRPr="003F791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浙江万里学院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浙江科技大学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</w:t>
            </w:r>
            <w:r w:rsidRPr="003F7910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宁波工程学院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浙江水利水电学院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浙江警察学院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衢州学院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浙江传媒学院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浙江树人学院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浙江越秀外国语学院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宁波财经学院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浙大城市学院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浙大宁波理工学院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杭州医学院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浙江工业大学之江学院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lastRenderedPageBreak/>
              <w:t>36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浙江师范大学行知学院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宁波大学科学技术学院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杭州电子科技大学信息工程学院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rPr>
          <w:trHeight w:val="302"/>
        </w:trPr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浙江理工大学科技与艺术学院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浙江农林大学暨阳学院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温州医科大学仁济学院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浙江中医药大学滨江学院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杭州师范大学钱江学院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湖州学院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绍兴文理学院元培学院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温州理工学院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浙江工商大学杭州商学院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  <w:r w:rsidRPr="003F791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嘉兴南湖学院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/>
                <w:sz w:val="24"/>
              </w:rPr>
              <w:t>49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中国计量大学现代科技学院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浙江财经大学东方学院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温州商学院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同济大学浙江学院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上海财经大学浙江学院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浙江外国语学院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浙江音乐学院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宁波诺丁汉大学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温州肯恩大学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rPr>
          <w:trHeight w:val="274"/>
        </w:trPr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5</w:t>
            </w:r>
            <w:r w:rsidRPr="003F791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金华职业技术学院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271"/>
        </w:trPr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/>
                <w:sz w:val="24"/>
              </w:rPr>
              <w:t>59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浙江机电职业技术学院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374"/>
        </w:trPr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浙江金融职业学院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319"/>
        </w:trPr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rPr>
          <w:trHeight w:val="325"/>
        </w:trPr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/>
                <w:sz w:val="24"/>
              </w:rPr>
              <w:t>62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常务理事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4</w:t>
            </w:r>
          </w:p>
        </w:tc>
      </w:tr>
      <w:tr w:rsidR="003F7910" w:rsidRPr="003F7910">
        <w:tc>
          <w:tcPr>
            <w:tcW w:w="710" w:type="dxa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浙江交通职业技术学院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宁波城市职业技术学院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浙江同济科技职业学院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浙江工商职业技术学院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台州职业技术学院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6</w:t>
            </w:r>
            <w:r w:rsidRPr="003F791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浙江工贸职业技术学院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/>
                <w:sz w:val="24"/>
              </w:rPr>
              <w:t>69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浙江药科职业大学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浙江建设职业技术学院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浙江艺术职业学院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浙江经贸职业技术学院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浙江商业职业技术学院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浙江经济职业技术学院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浙江旅游职业学院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浙江育英职业技术学院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浙江警官职业学院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lastRenderedPageBreak/>
              <w:t>7</w:t>
            </w:r>
            <w:r w:rsidRPr="003F791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浙江工业职业技术学院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7</w:t>
            </w:r>
            <w:r w:rsidRPr="003F7910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嘉兴职业技术学院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湖州职业技术学院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绍兴职业技术学院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衢州职业技术学院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丽水职业技术学院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浙江东方职业技术学院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义乌工商职业技术学院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浙江纺织服装职业技术学院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杭州科技职业技术学院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8</w:t>
            </w:r>
            <w:r w:rsidRPr="003F7910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浙江长征职业技术学院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嘉兴南洋职业技术学院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浙江广厦建设职业技术大学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杭州万向职业技术学院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浙江邮电职业技术学院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宁波卫生职业技术学院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台州科技职业学院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浙江国际海运职业技术学院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浙江体育职业技术学院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温州科技职业学院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9</w:t>
            </w:r>
            <w:r w:rsidRPr="003F7910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浙江汽车职业技术学院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浙江横店影视职业学院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浙江农业商贸职业学院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浙江特殊教育职业学院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03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浙江安防职业技术学院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浙江舟山群岛新区旅游与健康职业学院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05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浙江宇翔职业技术学院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06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宁波幼儿师范高等专科学校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浙江金华科贸职业技术学院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  <w:vAlign w:val="center"/>
          </w:tcPr>
          <w:p w:rsidR="008D36DC" w:rsidRPr="003F7910" w:rsidRDefault="006F32F5">
            <w:pPr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  <w:tr w:rsidR="003F7910" w:rsidRPr="003F7910">
        <w:tc>
          <w:tcPr>
            <w:tcW w:w="710" w:type="dxa"/>
            <w:vAlign w:val="center"/>
          </w:tcPr>
          <w:p w:rsidR="008D36DC" w:rsidRPr="003F7910" w:rsidRDefault="006F32F5">
            <w:pPr>
              <w:jc w:val="left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1</w:t>
            </w:r>
            <w:r w:rsidRPr="003F7910">
              <w:rPr>
                <w:rFonts w:ascii="宋体" w:hAnsi="宋体"/>
                <w:sz w:val="24"/>
              </w:rPr>
              <w:t>08</w:t>
            </w:r>
          </w:p>
        </w:tc>
        <w:tc>
          <w:tcPr>
            <w:tcW w:w="3969" w:type="dxa"/>
            <w:vAlign w:val="center"/>
          </w:tcPr>
          <w:p w:rsidR="008D36DC" w:rsidRPr="003F7910" w:rsidRDefault="006F32F5">
            <w:pPr>
              <w:widowControl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浙江开放大学</w:t>
            </w:r>
          </w:p>
        </w:tc>
        <w:tc>
          <w:tcPr>
            <w:tcW w:w="1984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理事</w:t>
            </w:r>
          </w:p>
        </w:tc>
        <w:tc>
          <w:tcPr>
            <w:tcW w:w="1701" w:type="dxa"/>
          </w:tcPr>
          <w:p w:rsidR="008D36DC" w:rsidRPr="003F7910" w:rsidRDefault="006F32F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F7910">
              <w:rPr>
                <w:rFonts w:ascii="宋体" w:hAnsi="宋体" w:hint="eastAsia"/>
                <w:sz w:val="24"/>
              </w:rPr>
              <w:t>3</w:t>
            </w:r>
          </w:p>
        </w:tc>
      </w:tr>
    </w:tbl>
    <w:p w:rsidR="008D36DC" w:rsidRPr="003F7910" w:rsidRDefault="008D36DC">
      <w:pPr>
        <w:snapToGrid w:val="0"/>
        <w:spacing w:line="360" w:lineRule="auto"/>
        <w:rPr>
          <w:rFonts w:ascii="宋体" w:hAnsi="宋体"/>
          <w:sz w:val="32"/>
          <w:szCs w:val="32"/>
        </w:rPr>
      </w:pPr>
    </w:p>
    <w:sectPr w:rsidR="008D36DC" w:rsidRPr="003F7910">
      <w:footerReference w:type="default" r:id="rId8"/>
      <w:footerReference w:type="first" r:id="rId9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89" w:rsidRDefault="000E7889">
      <w:r>
        <w:separator/>
      </w:r>
    </w:p>
  </w:endnote>
  <w:endnote w:type="continuationSeparator" w:id="0">
    <w:p w:rsidR="000E7889" w:rsidRDefault="000E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89" w:rsidRDefault="000E7889">
      <w:r>
        <w:separator/>
      </w:r>
    </w:p>
  </w:footnote>
  <w:footnote w:type="continuationSeparator" w:id="0">
    <w:p w:rsidR="000E7889" w:rsidRDefault="000E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6102A"/>
    <w:rsid w:val="000E7889"/>
    <w:rsid w:val="001D66A0"/>
    <w:rsid w:val="003F7910"/>
    <w:rsid w:val="00635AE3"/>
    <w:rsid w:val="006974E3"/>
    <w:rsid w:val="006F32F5"/>
    <w:rsid w:val="008D36DC"/>
    <w:rsid w:val="00C4771F"/>
    <w:rsid w:val="00E255E0"/>
    <w:rsid w:val="00E4692A"/>
    <w:rsid w:val="00E63EC6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414A85C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3</cp:revision>
  <cp:lastPrinted>2015-05-30T00:42:00Z</cp:lastPrinted>
  <dcterms:created xsi:type="dcterms:W3CDTF">2024-03-06T02:40:00Z</dcterms:created>
  <dcterms:modified xsi:type="dcterms:W3CDTF">2024-03-06T02:41:00Z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