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14" w:rsidRDefault="009E26D6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3C7714" w:rsidRDefault="009E26D6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>
        <w:rPr>
          <w:rFonts w:ascii="方正小标宋简体" w:eastAsia="方正小标宋简体" w:hAnsi="Times New Roman" w:cs="Times New Roman" w:hint="eastAsia"/>
          <w:sz w:val="48"/>
          <w:szCs w:val="48"/>
        </w:rPr>
        <w:t xml:space="preserve"> </w:t>
      </w:r>
    </w:p>
    <w:p w:rsidR="003C7714" w:rsidRDefault="009E26D6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>
        <w:rPr>
          <w:rFonts w:ascii="方正小标宋简体" w:eastAsia="方正小标宋简体" w:hAnsi="Times New Roman" w:cs="Times New Roman" w:hint="eastAsia"/>
          <w:sz w:val="48"/>
          <w:szCs w:val="48"/>
        </w:rPr>
        <w:t>浙江省高等学校课程思政示范课程</w:t>
      </w:r>
    </w:p>
    <w:p w:rsidR="003C7714" w:rsidRDefault="009E26D6">
      <w:pPr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>
        <w:rPr>
          <w:rFonts w:ascii="方正小标宋简体" w:eastAsia="方正小标宋简体" w:hAnsi="Times New Roman" w:cs="Times New Roman" w:hint="eastAsia"/>
          <w:sz w:val="48"/>
          <w:szCs w:val="48"/>
        </w:rPr>
        <w:t>申</w:t>
      </w:r>
      <w:r>
        <w:rPr>
          <w:rFonts w:ascii="方正小标宋简体" w:eastAsia="方正小标宋简体" w:hAnsi="Times New Roman" w:cs="Times New Roman" w:hint="eastAsia"/>
          <w:sz w:val="48"/>
          <w:szCs w:val="48"/>
        </w:rPr>
        <w:t xml:space="preserve"> </w:t>
      </w:r>
      <w:r>
        <w:rPr>
          <w:rFonts w:ascii="方正小标宋简体" w:eastAsia="方正小标宋简体" w:hAnsi="Times New Roman" w:cs="Times New Roman" w:hint="eastAsia"/>
          <w:sz w:val="48"/>
          <w:szCs w:val="48"/>
        </w:rPr>
        <w:t>报</w:t>
      </w:r>
      <w:r>
        <w:rPr>
          <w:rFonts w:ascii="方正小标宋简体" w:eastAsia="方正小标宋简体" w:hAnsi="Times New Roman" w:cs="Times New Roman" w:hint="eastAsia"/>
          <w:sz w:val="48"/>
          <w:szCs w:val="48"/>
        </w:rPr>
        <w:t xml:space="preserve"> </w:t>
      </w:r>
      <w:r>
        <w:rPr>
          <w:rFonts w:ascii="方正小标宋简体" w:eastAsia="方正小标宋简体" w:hAnsi="Times New Roman" w:cs="Times New Roman" w:hint="eastAsia"/>
          <w:sz w:val="48"/>
          <w:szCs w:val="48"/>
        </w:rPr>
        <w:t>书</w:t>
      </w:r>
    </w:p>
    <w:p w:rsidR="003C7714" w:rsidRDefault="009E26D6">
      <w:pPr>
        <w:snapToGrid w:val="0"/>
        <w:spacing w:line="243" w:lineRule="atLeast"/>
        <w:jc w:val="left"/>
        <w:rPr>
          <w:rFonts w:ascii="方正小标宋简体" w:eastAsia="方正小标宋简体" w:hAnsi="Times New Roman" w:cs="Times New Roman"/>
          <w:sz w:val="48"/>
          <w:szCs w:val="48"/>
        </w:rPr>
      </w:pPr>
      <w:r>
        <w:rPr>
          <w:rFonts w:ascii="方正小标宋简体" w:eastAsia="方正小标宋简体" w:hAnsi="Times New Roman" w:cs="Times New Roman" w:hint="eastAsia"/>
          <w:sz w:val="48"/>
          <w:szCs w:val="48"/>
        </w:rPr>
        <w:t xml:space="preserve"> </w:t>
      </w:r>
    </w:p>
    <w:p w:rsidR="003C7714" w:rsidRDefault="009E26D6">
      <w:pPr>
        <w:snapToGrid w:val="0"/>
        <w:spacing w:line="243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3C7714" w:rsidRDefault="009E26D6">
      <w:pPr>
        <w:snapToGrid w:val="0"/>
        <w:spacing w:line="243" w:lineRule="atLeast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3C7714" w:rsidRDefault="009E26D6">
      <w:pPr>
        <w:autoSpaceDE w:val="0"/>
        <w:spacing w:line="360" w:lineRule="auto"/>
        <w:rPr>
          <w:rFonts w:ascii="宋体" w:eastAsia="宋体" w:hAnsi="宋体" w:cs="Times New Roman"/>
          <w:b/>
          <w:bCs/>
          <w:sz w:val="52"/>
          <w:szCs w:val="52"/>
        </w:rPr>
      </w:pPr>
      <w:r>
        <w:rPr>
          <w:rFonts w:ascii="宋体" w:eastAsia="宋体" w:hAnsi="宋体" w:cs="Times New Roman" w:hint="eastAsia"/>
          <w:b/>
          <w:bCs/>
          <w:sz w:val="52"/>
          <w:szCs w:val="52"/>
        </w:rPr>
        <w:t xml:space="preserve"> </w:t>
      </w:r>
    </w:p>
    <w:p w:rsidR="003C7714" w:rsidRDefault="009E26D6">
      <w:pPr>
        <w:autoSpaceDE w:val="0"/>
        <w:spacing w:line="360" w:lineRule="auto"/>
        <w:ind w:right="28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课程名称：</w:t>
      </w:r>
    </w:p>
    <w:p w:rsidR="003C7714" w:rsidRDefault="009E26D6">
      <w:pPr>
        <w:autoSpaceDE w:val="0"/>
        <w:spacing w:line="360" w:lineRule="auto"/>
        <w:ind w:right="28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课程类型：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黑体" w:eastAsia="黑体" w:hAnsi="黑体" w:cs="Times New Roman" w:hint="eastAsia"/>
          <w:sz w:val="32"/>
          <w:szCs w:val="32"/>
        </w:rPr>
        <w:t>□公共类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黑体" w:eastAsia="黑体" w:hAnsi="黑体" w:cs="Times New Roman" w:hint="eastAsia"/>
          <w:sz w:val="32"/>
          <w:szCs w:val="32"/>
        </w:rPr>
        <w:t>□专业类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黑体" w:eastAsia="黑体" w:hAnsi="黑体" w:cs="Times New Roman" w:hint="eastAsia"/>
          <w:sz w:val="32"/>
          <w:szCs w:val="32"/>
        </w:rPr>
        <w:t>□实践类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</w:p>
    <w:p w:rsidR="003C7714" w:rsidRDefault="009E26D6">
      <w:pPr>
        <w:autoSpaceDE w:val="0"/>
        <w:spacing w:line="360" w:lineRule="auto"/>
        <w:ind w:right="28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授课教师（课程负责人）：</w:t>
      </w:r>
    </w:p>
    <w:p w:rsidR="003C7714" w:rsidRDefault="009E26D6">
      <w:pPr>
        <w:autoSpaceDE w:val="0"/>
        <w:spacing w:line="360" w:lineRule="auto"/>
        <w:ind w:right="28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联系电话：</w:t>
      </w:r>
    </w:p>
    <w:p w:rsidR="003C7714" w:rsidRDefault="009E26D6">
      <w:pPr>
        <w:autoSpaceDE w:val="0"/>
        <w:spacing w:line="360" w:lineRule="auto"/>
        <w:ind w:right="28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电子邮箱：</w:t>
      </w:r>
    </w:p>
    <w:p w:rsidR="003C7714" w:rsidRDefault="009E26D6">
      <w:pPr>
        <w:autoSpaceDE w:val="0"/>
        <w:spacing w:line="360" w:lineRule="auto"/>
        <w:ind w:right="28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申报学校：</w:t>
      </w:r>
    </w:p>
    <w:p w:rsidR="003C7714" w:rsidRDefault="009E26D6">
      <w:pPr>
        <w:autoSpaceDE w:val="0"/>
        <w:spacing w:line="360" w:lineRule="auto"/>
        <w:ind w:right="28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黑体" w:eastAsia="黑体" w:hAnsi="黑体" w:cs="Times New Roman"/>
          <w:sz w:val="32"/>
          <w:szCs w:val="32"/>
        </w:rPr>
        <w:t>填表日期：</w:t>
      </w:r>
    </w:p>
    <w:p w:rsidR="003C7714" w:rsidRDefault="009E26D6">
      <w:pPr>
        <w:autoSpaceDE w:val="0"/>
        <w:snapToGrid w:val="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3C7714" w:rsidRDefault="009E26D6">
      <w:pPr>
        <w:snapToGrid w:val="0"/>
        <w:spacing w:line="240" w:lineRule="atLeas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3C7714" w:rsidRDefault="009E26D6">
      <w:pPr>
        <w:snapToGrid w:val="0"/>
        <w:spacing w:line="240" w:lineRule="atLeas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3C7714" w:rsidRDefault="009E26D6">
      <w:pPr>
        <w:snapToGrid w:val="0"/>
        <w:spacing w:line="240" w:lineRule="atLeas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3C7714" w:rsidRDefault="009E26D6">
      <w:pPr>
        <w:snapToGrid w:val="0"/>
        <w:spacing w:line="240" w:lineRule="atLeas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浙江省教育厅</w:t>
      </w:r>
    </w:p>
    <w:p w:rsidR="003C7714" w:rsidRDefault="009E26D6">
      <w:pPr>
        <w:snapToGrid w:val="0"/>
        <w:spacing w:line="240" w:lineRule="atLeas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202</w:t>
      </w:r>
      <w:r w:rsidR="006C493C"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黑体" w:eastAsia="黑体" w:hAnsi="黑体" w:cs="Times New Roman"/>
          <w:sz w:val="32"/>
          <w:szCs w:val="32"/>
        </w:rPr>
        <w:t>年</w:t>
      </w:r>
      <w:r w:rsidR="006C493C">
        <w:rPr>
          <w:rFonts w:ascii="Times New Roman" w:eastAsia="黑体" w:hAnsi="Times New Roman" w:cs="Times New Roman"/>
          <w:sz w:val="32"/>
          <w:szCs w:val="32"/>
        </w:rPr>
        <w:t>6</w:t>
      </w:r>
      <w:bookmarkStart w:id="0" w:name="_GoBack"/>
      <w:bookmarkEnd w:id="0"/>
      <w:r>
        <w:rPr>
          <w:rFonts w:ascii="黑体" w:eastAsia="黑体" w:hAnsi="黑体" w:cs="Times New Roman"/>
          <w:sz w:val="32"/>
          <w:szCs w:val="32"/>
        </w:rPr>
        <w:t>月</w:t>
      </w:r>
    </w:p>
    <w:p w:rsidR="003C7714" w:rsidRDefault="009E26D6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3C7714" w:rsidRDefault="009E26D6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3C7714" w:rsidRDefault="009E26D6">
      <w:pPr>
        <w:spacing w:line="360" w:lineRule="auto"/>
        <w:jc w:val="center"/>
        <w:rPr>
          <w:rFonts w:ascii="宋体" w:eastAsia="宋体" w:hAnsi="宋体" w:cs="Times New Roman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lastRenderedPageBreak/>
        <w:t>填</w:t>
      </w:r>
      <w:r>
        <w:rPr>
          <w:rFonts w:ascii="宋体" w:eastAsia="黑体" w:hAnsi="宋体" w:cs="Times New Roman" w:hint="eastAsia"/>
          <w:b/>
          <w:bCs/>
          <w:kern w:val="0"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写</w:t>
      </w:r>
      <w:r>
        <w:rPr>
          <w:rFonts w:ascii="宋体" w:eastAsia="黑体" w:hAnsi="宋体" w:cs="Times New Roman" w:hint="eastAsia"/>
          <w:b/>
          <w:bCs/>
          <w:kern w:val="0"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说</w:t>
      </w:r>
      <w:r>
        <w:rPr>
          <w:rFonts w:ascii="宋体" w:eastAsia="黑体" w:hAnsi="宋体" w:cs="Times New Roman" w:hint="eastAsia"/>
          <w:b/>
          <w:bCs/>
          <w:kern w:val="0"/>
          <w:sz w:val="36"/>
          <w:szCs w:val="36"/>
        </w:rPr>
        <w:t xml:space="preserve"> </w:t>
      </w: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明</w:t>
      </w:r>
    </w:p>
    <w:p w:rsidR="003C7714" w:rsidRDefault="009E26D6">
      <w:pPr>
        <w:widowControl/>
        <w:spacing w:line="520" w:lineRule="exact"/>
        <w:rPr>
          <w:rFonts w:ascii="宋体" w:eastAsia="宋体" w:hAnsi="宋体" w:cs="Times New Roman"/>
          <w:b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kern w:val="0"/>
          <w:sz w:val="24"/>
          <w:szCs w:val="24"/>
        </w:rPr>
        <w:t xml:space="preserve"> </w:t>
      </w:r>
    </w:p>
    <w:p w:rsidR="003C7714" w:rsidRDefault="009E26D6">
      <w:pPr>
        <w:widowControl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 </w:t>
      </w:r>
    </w:p>
    <w:p w:rsidR="003C7714" w:rsidRDefault="009E26D6">
      <w:pPr>
        <w:widowControl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仿宋_GB2312" w:eastAsia="仿宋_GB2312" w:hAnsi="Times New Roman" w:cs="Times New Roman"/>
          <w:sz w:val="32"/>
          <w:szCs w:val="32"/>
        </w:rPr>
        <w:t>申报课程名称、授课教师（含课程负责人）须与教务系统中已完成的学期一致，并须截图上传教务系统中课程开设信息（线上课程可提供开设平台链接及截图）。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</w:p>
    <w:p w:rsidR="003C7714" w:rsidRDefault="009E26D6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仿宋_GB2312" w:eastAsia="仿宋_GB2312" w:hAnsi="Times New Roman" w:cs="Times New Roman"/>
          <w:sz w:val="32"/>
          <w:szCs w:val="32"/>
        </w:rPr>
        <w:t>课程负责人限一人，为该课程的主讲教师，并在课程建设中承担实质性工作。本课程所有成员可共同参与课程思政建设，按承担项目工作的内容先后排序，团队主要成员不多于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Ansi="Times New Roman" w:cs="Times New Roman"/>
          <w:sz w:val="32"/>
          <w:szCs w:val="32"/>
        </w:rPr>
        <w:t>人（含课程负责人）。</w:t>
      </w:r>
    </w:p>
    <w:p w:rsidR="003C7714" w:rsidRDefault="009E26D6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仿宋_GB2312" w:eastAsia="仿宋_GB2312" w:hAnsi="Times New Roman" w:cs="Times New Roman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3C7714" w:rsidRDefault="009E26D6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4.“</w:t>
      </w:r>
      <w:r>
        <w:rPr>
          <w:rFonts w:ascii="仿宋_GB2312" w:eastAsia="仿宋_GB2312" w:hAnsi="Times New Roman" w:cs="Times New Roman"/>
          <w:sz w:val="32"/>
          <w:szCs w:val="32"/>
        </w:rPr>
        <w:t>学科门类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仿宋_GB2312" w:eastAsia="仿宋_GB2312" w:hAnsi="Times New Roman" w:cs="Times New Roman"/>
          <w:sz w:val="32"/>
          <w:szCs w:val="32"/>
        </w:rPr>
        <w:t>专业大类代码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Times New Roman"/>
          <w:sz w:val="32"/>
          <w:szCs w:val="32"/>
        </w:rPr>
        <w:t>一级学科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仿宋_GB2312" w:eastAsia="仿宋_GB2312" w:hAnsi="Times New Roman" w:cs="Times New Roman"/>
          <w:sz w:val="32"/>
          <w:szCs w:val="32"/>
        </w:rPr>
        <w:t>专业类代码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Times New Roman"/>
          <w:sz w:val="32"/>
          <w:szCs w:val="32"/>
        </w:rPr>
        <w:t>请规范填写。没有对应学科专业的课程，请分别填写填</w:t>
      </w:r>
      <w:r>
        <w:rPr>
          <w:rFonts w:ascii="Times New Roman" w:eastAsia="仿宋_GB2312" w:hAnsi="Times New Roman" w:cs="Times New Roman"/>
          <w:sz w:val="32"/>
          <w:szCs w:val="32"/>
        </w:rPr>
        <w:t>“00”</w:t>
      </w:r>
      <w:r>
        <w:rPr>
          <w:rFonts w:ascii="仿宋_GB2312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“0000”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</w:p>
    <w:p w:rsidR="003C7714" w:rsidRDefault="009E26D6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仿宋_GB2312" w:eastAsia="仿宋_GB2312" w:hAnsi="Times New Roman" w:cs="Times New Roman"/>
          <w:sz w:val="32"/>
          <w:szCs w:val="32"/>
        </w:rPr>
        <w:t>申报书各项内容应认真填写，表述准确，实事求是。填不下的可自行加页。</w:t>
      </w:r>
    </w:p>
    <w:p w:rsidR="003C7714" w:rsidRDefault="009E26D6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3C7714" w:rsidRDefault="009E26D6">
      <w:pPr>
        <w:autoSpaceDE w:val="0"/>
        <w:autoSpaceDN w:val="0"/>
        <w:adjustRightInd w:val="0"/>
        <w:jc w:val="lef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br w:type="page"/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lastRenderedPageBreak/>
        <w:t xml:space="preserve"> 1.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639"/>
        <w:gridCol w:w="4699"/>
      </w:tblGrid>
      <w:tr w:rsidR="003C7714">
        <w:trPr>
          <w:cantSplit/>
          <w:trHeight w:val="709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3C7714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cantSplit/>
          <w:trHeight w:val="709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课程编码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选课编码</w:t>
            </w:r>
          </w:p>
          <w:p w:rsidR="003C7714" w:rsidRDefault="009E26D6">
            <w:pPr>
              <w:spacing w:line="3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（教务系统中的编码）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线上课程可不填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</w:tr>
      <w:tr w:rsidR="003C7714">
        <w:trPr>
          <w:cantSplit/>
          <w:trHeight w:val="709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所属学科门类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专业大类代码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cantSplit/>
          <w:trHeight w:val="709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一级学科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专业类代码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cantSplit/>
          <w:trHeight w:val="132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课程类型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公共类：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公共课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通识教育课</w:t>
            </w:r>
          </w:p>
          <w:p w:rsidR="003C7714" w:rsidRDefault="009E26D6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专业类：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专业基础课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□专业必修课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□专业选修课</w:t>
            </w:r>
          </w:p>
          <w:p w:rsidR="003C7714" w:rsidRDefault="009E26D6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实践类：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实验实践课</w:t>
            </w:r>
          </w:p>
        </w:tc>
      </w:tr>
      <w:tr w:rsidR="003C7714">
        <w:trPr>
          <w:cantSplit/>
          <w:trHeight w:val="466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课程性质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○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必修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○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选修</w:t>
            </w:r>
          </w:p>
        </w:tc>
      </w:tr>
      <w:tr w:rsidR="003C7714">
        <w:trPr>
          <w:cantSplit/>
          <w:trHeight w:val="349"/>
          <w:jc w:val="center"/>
        </w:trPr>
        <w:tc>
          <w:tcPr>
            <w:tcW w:w="2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课程形式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本科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□线上课程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□线下课程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□线上线下混合式课程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□社会实践课程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□虚拟仿真课程</w:t>
            </w:r>
          </w:p>
        </w:tc>
      </w:tr>
      <w:tr w:rsidR="003C7714">
        <w:trPr>
          <w:cantSplit/>
          <w:trHeight w:val="349"/>
          <w:jc w:val="center"/>
        </w:trPr>
        <w:tc>
          <w:tcPr>
            <w:tcW w:w="2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3C7714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高职高专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□在线开放课程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□线下课程</w:t>
            </w:r>
          </w:p>
        </w:tc>
      </w:tr>
      <w:tr w:rsidR="003C7714">
        <w:trPr>
          <w:cantSplit/>
          <w:trHeight w:val="708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面向专业、年级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3C7714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cantSplit/>
          <w:trHeight w:val="708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主要教材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书名、书号、作者、出版社、出版时间（上传封面及版权页）</w:t>
            </w:r>
          </w:p>
          <w:p w:rsidR="003C7714" w:rsidRDefault="009E26D6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（非必填项）</w:t>
            </w:r>
          </w:p>
        </w:tc>
      </w:tr>
      <w:tr w:rsidR="003C7714">
        <w:trPr>
          <w:cantSplit/>
          <w:trHeight w:val="708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授课学分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学时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□学时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学时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□学分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学分</w:t>
            </w:r>
          </w:p>
        </w:tc>
      </w:tr>
      <w:tr w:rsidR="003C7714">
        <w:trPr>
          <w:cantSplit/>
          <w:trHeight w:val="708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最近两期学生总人数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cantSplit/>
          <w:trHeight w:val="708"/>
          <w:jc w:val="center"/>
        </w:trPr>
        <w:tc>
          <w:tcPr>
            <w:tcW w:w="2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最近两期开课时间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—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日（上传教务系统截图）</w:t>
            </w:r>
          </w:p>
        </w:tc>
      </w:tr>
      <w:tr w:rsidR="003C7714">
        <w:trPr>
          <w:cantSplit/>
          <w:trHeight w:val="665"/>
          <w:jc w:val="center"/>
        </w:trPr>
        <w:tc>
          <w:tcPr>
            <w:tcW w:w="2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3C771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—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日（上传教务系统截图）</w:t>
            </w:r>
          </w:p>
        </w:tc>
      </w:tr>
      <w:tr w:rsidR="003C7714">
        <w:trPr>
          <w:cantSplit/>
          <w:trHeight w:val="1085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课程链接（注：本科线上课程和高职在线开放课程填写）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3C7714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3C7714" w:rsidRDefault="009E26D6">
      <w:pPr>
        <w:spacing w:line="360" w:lineRule="exact"/>
        <w:rPr>
          <w:rFonts w:ascii="Times New Roman" w:eastAsia="仿宋_GB2312" w:hAnsi="Times New Roman" w:cs="Times New Roman"/>
          <w:sz w:val="22"/>
        </w:rPr>
      </w:pPr>
      <w:r>
        <w:rPr>
          <w:rFonts w:ascii="仿宋_GB2312" w:eastAsia="仿宋_GB2312" w:hAnsi="Times New Roman" w:cs="Times New Roman"/>
          <w:sz w:val="22"/>
        </w:rPr>
        <w:t>注：（教务系统截图须至少包含课程编码、选课编码、开课时间、授课教师姓名等信息</w:t>
      </w:r>
      <w:r>
        <w:rPr>
          <w:rFonts w:ascii="仿宋_GB2312" w:eastAsia="仿宋_GB2312" w:hAnsi="Times New Roman" w:cs="Times New Roman" w:hint="eastAsia"/>
          <w:sz w:val="22"/>
        </w:rPr>
        <w:t>，线上课程可提供开设平台链接及截图</w:t>
      </w:r>
      <w:r>
        <w:rPr>
          <w:rFonts w:ascii="仿宋_GB2312" w:eastAsia="仿宋_GB2312" w:hAnsi="Times New Roman" w:cs="Times New Roman"/>
          <w:sz w:val="22"/>
        </w:rPr>
        <w:t>）</w:t>
      </w:r>
    </w:p>
    <w:p w:rsidR="003C7714" w:rsidRDefault="009E26D6">
      <w:pPr>
        <w:autoSpaceDE w:val="0"/>
        <w:autoSpaceDN w:val="0"/>
        <w:adjustRightInd w:val="0"/>
        <w:jc w:val="lef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lastRenderedPageBreak/>
        <w:t>2.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授课教师（教学团队）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892"/>
        <w:gridCol w:w="845"/>
        <w:gridCol w:w="1534"/>
        <w:gridCol w:w="1241"/>
        <w:gridCol w:w="1225"/>
        <w:gridCol w:w="570"/>
        <w:gridCol w:w="12"/>
      </w:tblGrid>
      <w:tr w:rsidR="003C7714">
        <w:trPr>
          <w:gridAfter w:val="1"/>
          <w:wAfter w:w="12" w:type="dxa"/>
          <w:trHeight w:val="140"/>
          <w:jc w:val="center"/>
        </w:trPr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课程团队主要成员</w:t>
            </w:r>
          </w:p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人之内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</w:tr>
      <w:tr w:rsidR="003C7714">
        <w:trPr>
          <w:gridAfter w:val="1"/>
          <w:wAfter w:w="12" w:type="dxa"/>
          <w:trHeight w:val="9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教学任务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签名</w:t>
            </w:r>
          </w:p>
        </w:tc>
      </w:tr>
      <w:tr w:rsidR="003C7714">
        <w:trPr>
          <w:gridAfter w:val="1"/>
          <w:wAfter w:w="12" w:type="dxa"/>
          <w:trHeight w:val="9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gridAfter w:val="1"/>
          <w:wAfter w:w="12" w:type="dxa"/>
          <w:trHeight w:val="9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gridAfter w:val="1"/>
          <w:wAfter w:w="12" w:type="dxa"/>
          <w:trHeight w:val="9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gridAfter w:val="1"/>
          <w:wAfter w:w="12" w:type="dxa"/>
          <w:trHeight w:val="9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gridAfter w:val="1"/>
          <w:wAfter w:w="12" w:type="dxa"/>
          <w:trHeight w:val="9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trHeight w:val="379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</w:tc>
      </w:tr>
      <w:tr w:rsidR="003C7714">
        <w:trPr>
          <w:trHeight w:val="2178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340" w:lineRule="atLeas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（教学经历：近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年来在承担学校教学任务、开展教学研究、获得教学奖励方面的情况）</w:t>
            </w:r>
          </w:p>
          <w:p w:rsidR="003C7714" w:rsidRDefault="003C7714">
            <w:pPr>
              <w:spacing w:line="340" w:lineRule="atLeas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</w:tbl>
    <w:p w:rsidR="003C7714" w:rsidRDefault="009E26D6">
      <w:pPr>
        <w:autoSpaceDE w:val="0"/>
        <w:autoSpaceDN w:val="0"/>
        <w:adjustRightInd w:val="0"/>
        <w:jc w:val="lef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3.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课程思政建设基础（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500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5"/>
      </w:tblGrid>
      <w:tr w:rsidR="003C7714">
        <w:trPr>
          <w:cantSplit/>
          <w:trHeight w:val="686"/>
          <w:jc w:val="center"/>
        </w:trPr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spacing w:line="300" w:lineRule="exact"/>
              <w:ind w:rightChars="-49" w:right="-103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开展课程思政教学以来，面向学生的届数、课程建设成果、课程思政工作开展情况等</w:t>
            </w:r>
          </w:p>
          <w:p w:rsidR="003C7714" w:rsidRDefault="003C7714">
            <w:pPr>
              <w:spacing w:line="300" w:lineRule="exact"/>
              <w:ind w:rightChars="-49" w:right="-103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00" w:lineRule="exact"/>
              <w:ind w:rightChars="-49" w:right="-103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00" w:lineRule="exact"/>
              <w:ind w:rightChars="-49" w:right="-103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00" w:lineRule="exact"/>
              <w:ind w:rightChars="-49" w:right="-103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00" w:lineRule="exact"/>
              <w:ind w:rightChars="-49" w:right="-103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00" w:lineRule="exact"/>
              <w:ind w:rightChars="-49" w:right="-103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3C7714" w:rsidRDefault="009E26D6">
      <w:pPr>
        <w:spacing w:line="480" w:lineRule="auto"/>
        <w:ind w:rightChars="-330" w:right="-693"/>
        <w:rPr>
          <w:rFonts w:ascii="宋体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4.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课程思政育人目标、主要融入点和教学方法（各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500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223"/>
        <w:gridCol w:w="2224"/>
        <w:gridCol w:w="2297"/>
      </w:tblGrid>
      <w:tr w:rsidR="003C7714">
        <w:trPr>
          <w:trHeight w:val="1325"/>
          <w:jc w:val="center"/>
        </w:trPr>
        <w:tc>
          <w:tcPr>
            <w:tcW w:w="8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4.1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课程思政育人目标</w:t>
            </w:r>
          </w:p>
          <w:p w:rsidR="003C7714" w:rsidRDefault="009E26D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准确理解和把握课程思政建设的目标要求和内容重点，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结合本校办学定位、学生情况、专业人才培养要求，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简要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描述学习本课程后应该达到的知识、能力、素质目标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，重点描述素质或价值塑造目标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trHeight w:val="1325"/>
          <w:jc w:val="center"/>
        </w:trPr>
        <w:tc>
          <w:tcPr>
            <w:tcW w:w="8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4.2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课程思政主要融入点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（即将育人内容与专业知识技能教育内容有机融合情况，简要描述该课程的育人元素及其在课程教学中的切入点和实施路径）</w:t>
            </w: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trHeight w:val="416"/>
          <w:jc w:val="center"/>
        </w:trPr>
        <w:tc>
          <w:tcPr>
            <w:tcW w:w="8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4.3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教学内容概述、课程思政育人目标、教学方法</w:t>
            </w:r>
          </w:p>
        </w:tc>
      </w:tr>
      <w:tr w:rsidR="003C7714">
        <w:trPr>
          <w:trHeight w:val="36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教学内容概述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课程思政育人目标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教学方法</w:t>
            </w:r>
          </w:p>
        </w:tc>
      </w:tr>
      <w:tr w:rsidR="003C7714">
        <w:trPr>
          <w:trHeight w:val="36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trHeight w:val="36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trHeight w:val="36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trHeight w:val="36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trHeight w:val="36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trHeight w:val="36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trHeight w:val="36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...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7714">
        <w:trPr>
          <w:trHeight w:val="363"/>
          <w:jc w:val="center"/>
        </w:trPr>
        <w:tc>
          <w:tcPr>
            <w:tcW w:w="8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4.4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课程思政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教学（课堂或实践）实录视频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（线上课程可不提供）</w:t>
            </w:r>
          </w:p>
        </w:tc>
      </w:tr>
      <w:tr w:rsidR="003C7714">
        <w:trPr>
          <w:trHeight w:val="363"/>
          <w:jc w:val="center"/>
        </w:trPr>
        <w:tc>
          <w:tcPr>
            <w:tcW w:w="8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（完整的一节课堂实录，至少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720P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MP4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。）</w:t>
            </w:r>
          </w:p>
          <w:p w:rsidR="003C7714" w:rsidRDefault="003C771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3C7714" w:rsidRDefault="009E26D6">
      <w:pPr>
        <w:spacing w:line="340" w:lineRule="atLeast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（注：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4.1-4.4</w:t>
      </w:r>
      <w:r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涉及</w:t>
      </w:r>
      <w:r>
        <w:rPr>
          <w:rFonts w:ascii="仿宋_GB2312" w:eastAsia="仿宋_GB2312" w:hAnsi="Times New Roman" w:cs="Times New Roman"/>
          <w:b/>
          <w:bCs/>
          <w:sz w:val="24"/>
          <w:szCs w:val="24"/>
        </w:rPr>
        <w:t>材料均可能在网上公开，请严格审查，确保不违反有关法律</w:t>
      </w:r>
    </w:p>
    <w:p w:rsidR="003C7714" w:rsidRDefault="009E26D6">
      <w:pPr>
        <w:spacing w:line="340" w:lineRule="atLeast"/>
        <w:rPr>
          <w:rFonts w:ascii="仿宋_GB2312" w:eastAsia="仿宋_GB2312" w:hAnsi="Calibri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Times New Roman"/>
          <w:b/>
          <w:bCs/>
          <w:sz w:val="24"/>
          <w:szCs w:val="24"/>
        </w:rPr>
        <w:t>及保密规定。</w:t>
      </w:r>
    </w:p>
    <w:p w:rsidR="003C7714" w:rsidRDefault="009E26D6">
      <w:pPr>
        <w:spacing w:line="340" w:lineRule="atLeast"/>
        <w:rPr>
          <w:rFonts w:ascii="仿宋_GB2312" w:eastAsia="仿宋_GB2312" w:hAnsi="Calibri" w:cs="Times New Roman"/>
          <w:b/>
          <w:bCs/>
          <w:sz w:val="28"/>
          <w:szCs w:val="28"/>
        </w:rPr>
      </w:pPr>
      <w:r>
        <w:rPr>
          <w:rFonts w:ascii="仿宋_GB2312" w:eastAsia="仿宋_GB2312" w:hAnsi="Calibri" w:cs="Times New Roman" w:hint="eastAsia"/>
          <w:b/>
          <w:bCs/>
          <w:sz w:val="28"/>
          <w:szCs w:val="28"/>
        </w:rPr>
        <w:t>5.</w:t>
      </w:r>
      <w:r>
        <w:rPr>
          <w:rFonts w:ascii="仿宋_GB2312" w:eastAsia="仿宋_GB2312" w:hAnsi="Calibri" w:cs="Times New Roman" w:hint="eastAsia"/>
          <w:b/>
          <w:bCs/>
          <w:sz w:val="28"/>
          <w:szCs w:val="28"/>
        </w:rPr>
        <w:t>特色与创新（</w:t>
      </w:r>
      <w:r>
        <w:rPr>
          <w:rFonts w:ascii="仿宋_GB2312" w:eastAsia="仿宋_GB2312" w:hAnsi="Calibri" w:cs="Times New Roman" w:hint="eastAsia"/>
          <w:b/>
          <w:bCs/>
          <w:sz w:val="28"/>
          <w:szCs w:val="28"/>
        </w:rPr>
        <w:t>500</w:t>
      </w:r>
      <w:r>
        <w:rPr>
          <w:rFonts w:ascii="仿宋_GB2312" w:eastAsia="仿宋_GB2312" w:hAnsi="Calibri" w:cs="Times New Roman" w:hint="eastAsia"/>
          <w:b/>
          <w:bCs/>
          <w:sz w:val="28"/>
          <w:szCs w:val="28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5"/>
      </w:tblGrid>
      <w:tr w:rsidR="003C7714">
        <w:trPr>
          <w:jc w:val="center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（概述本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课程在课程思政建设中的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特色及教学改革创新点。）</w:t>
            </w: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3C7714" w:rsidRDefault="009E26D6">
      <w:pPr>
        <w:autoSpaceDE w:val="0"/>
        <w:autoSpaceDN w:val="0"/>
        <w:adjustRightInd w:val="0"/>
        <w:jc w:val="lef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lastRenderedPageBreak/>
        <w:t>6.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建设规划（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500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</w:tblGrid>
      <w:tr w:rsidR="003C7714">
        <w:trPr>
          <w:trHeight w:val="1571"/>
          <w:jc w:val="center"/>
        </w:trPr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beforeLines="20" w:before="62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在立项建设期内的规划（包括建设目标、建设机制、创新举措、预期成果等）</w:t>
            </w:r>
          </w:p>
          <w:p w:rsidR="003C7714" w:rsidRDefault="003C7714">
            <w:pPr>
              <w:spacing w:beforeLines="20" w:before="62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beforeLines="20" w:before="62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beforeLines="20" w:before="62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beforeLines="20" w:before="62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beforeLines="20" w:before="62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beforeLines="20" w:before="62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beforeLines="20" w:before="62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beforeLines="20" w:before="62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3C7714" w:rsidRDefault="009E26D6">
      <w:pPr>
        <w:autoSpaceDE w:val="0"/>
        <w:autoSpaceDN w:val="0"/>
        <w:adjustRightInd w:val="0"/>
        <w:jc w:val="lef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7.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课程负责人承诺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2"/>
      </w:tblGrid>
      <w:tr w:rsidR="003C7714">
        <w:trPr>
          <w:trHeight w:val="1920"/>
          <w:jc w:val="center"/>
        </w:trPr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7714" w:rsidRDefault="009E26D6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 w:rsidR="003C7714" w:rsidRDefault="003C7714">
            <w:pPr>
              <w:wordWrap w:val="0"/>
              <w:adjustRightInd w:val="0"/>
              <w:snapToGrid w:val="0"/>
              <w:spacing w:line="3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7714" w:rsidRDefault="009E26D6">
            <w:pPr>
              <w:wordWrap w:val="0"/>
              <w:adjustRightInd w:val="0"/>
              <w:snapToGrid w:val="0"/>
              <w:spacing w:line="3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课程负责人（签字）：</w:t>
            </w:r>
          </w:p>
          <w:p w:rsidR="003C7714" w:rsidRDefault="009E26D6">
            <w:pPr>
              <w:wordWrap w:val="0"/>
              <w:adjustRightInd w:val="0"/>
              <w:snapToGrid w:val="0"/>
              <w:spacing w:line="3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3C7714" w:rsidRDefault="009E26D6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3C7714" w:rsidRDefault="009E26D6">
      <w:pPr>
        <w:spacing w:line="340" w:lineRule="atLeast"/>
        <w:rPr>
          <w:rFonts w:ascii="仿宋_GB2312" w:eastAsia="仿宋_GB2312" w:hAnsi="Calibri" w:cs="Times New Roman"/>
          <w:b/>
          <w:bCs/>
          <w:sz w:val="28"/>
          <w:szCs w:val="28"/>
        </w:rPr>
      </w:pPr>
      <w:r>
        <w:rPr>
          <w:rFonts w:ascii="仿宋_GB2312" w:eastAsia="仿宋_GB2312" w:hAnsi="Calibri" w:cs="Times New Roman" w:hint="eastAsia"/>
          <w:b/>
          <w:bCs/>
          <w:sz w:val="28"/>
          <w:szCs w:val="28"/>
        </w:rPr>
        <w:t>8.</w:t>
      </w:r>
      <w:r>
        <w:rPr>
          <w:rFonts w:ascii="仿宋_GB2312" w:eastAsia="仿宋_GB2312" w:hAnsi="Calibri" w:cs="Times New Roman" w:hint="eastAsia"/>
          <w:b/>
          <w:bCs/>
          <w:sz w:val="28"/>
          <w:szCs w:val="28"/>
        </w:rPr>
        <w:t>学校教指委或课程思政指导委员会评价意见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3"/>
      </w:tblGrid>
      <w:tr w:rsidR="003C7714">
        <w:trPr>
          <w:trHeight w:val="90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wordWrap w:val="0"/>
              <w:spacing w:line="400" w:lineRule="atLeas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wordWrap w:val="0"/>
              <w:spacing w:line="400" w:lineRule="atLeas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wordWrap w:val="0"/>
              <w:spacing w:line="400" w:lineRule="atLeas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7714" w:rsidRDefault="009E26D6">
            <w:pPr>
              <w:wordWrap w:val="0"/>
              <w:spacing w:line="400" w:lineRule="atLeas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负责人（签字）：</w:t>
            </w:r>
          </w:p>
          <w:p w:rsidR="003C7714" w:rsidRDefault="009E26D6">
            <w:pPr>
              <w:spacing w:line="400" w:lineRule="atLeas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3C7714" w:rsidRDefault="003C7714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3C7714" w:rsidRDefault="009E26D6">
      <w:pPr>
        <w:spacing w:line="340" w:lineRule="atLeast"/>
        <w:rPr>
          <w:rFonts w:ascii="仿宋_GB2312" w:eastAsia="仿宋_GB2312" w:hAnsi="Calibri" w:cs="Times New Roman"/>
          <w:b/>
          <w:bCs/>
          <w:sz w:val="28"/>
          <w:szCs w:val="28"/>
        </w:rPr>
      </w:pPr>
      <w:r>
        <w:rPr>
          <w:rFonts w:ascii="仿宋_GB2312" w:eastAsia="仿宋_GB2312" w:hAnsi="Calibri" w:cs="Times New Roman" w:hint="eastAsia"/>
          <w:b/>
          <w:bCs/>
          <w:sz w:val="28"/>
          <w:szCs w:val="28"/>
        </w:rPr>
        <w:lastRenderedPageBreak/>
        <w:t>9.</w:t>
      </w:r>
      <w:r>
        <w:rPr>
          <w:rFonts w:ascii="仿宋_GB2312" w:eastAsia="仿宋_GB2312" w:hAnsi="Calibri" w:cs="Times New Roman" w:hint="eastAsia"/>
          <w:b/>
          <w:bCs/>
          <w:sz w:val="28"/>
          <w:szCs w:val="28"/>
        </w:rPr>
        <w:t>学校审查意见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C7714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C7714" w:rsidRDefault="009E26D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3C7714" w:rsidRDefault="009E26D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该课程团队负责人及成员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政治立场坚定，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 w:rsidR="003C7714" w:rsidRDefault="003C771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7714" w:rsidRDefault="009E26D6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学校党委（盖章）</w:t>
            </w:r>
          </w:p>
          <w:p w:rsidR="003C7714" w:rsidRDefault="009E26D6">
            <w:pPr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3C7714" w:rsidRDefault="003C7714">
            <w:pPr>
              <w:spacing w:line="3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3C7714" w:rsidRDefault="009E26D6">
      <w:pPr>
        <w:spacing w:line="340" w:lineRule="atLeas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仿宋_GB2312" w:eastAsia="仿宋_GB2312" w:hAnsi="Calibri" w:cs="Times New Roman" w:hint="eastAsia"/>
          <w:b/>
          <w:bCs/>
          <w:sz w:val="28"/>
          <w:szCs w:val="28"/>
        </w:rPr>
        <w:t>10.</w:t>
      </w:r>
      <w:r>
        <w:rPr>
          <w:rFonts w:ascii="仿宋_GB2312" w:eastAsia="仿宋_GB2312" w:hAnsi="Calibri" w:cs="Times New Roman" w:hint="eastAsia"/>
          <w:b/>
          <w:bCs/>
          <w:sz w:val="28"/>
          <w:szCs w:val="28"/>
        </w:rPr>
        <w:t>申报学校承诺及推荐意见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C7714">
        <w:trPr>
          <w:trHeight w:val="3922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4" w:rsidRDefault="009E26D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学校对课程有关信息及课程负责人填报的内容进行了核实，保证真实性。经对该课程评审评价，择优申报推荐。</w:t>
            </w:r>
          </w:p>
          <w:p w:rsidR="003C7714" w:rsidRDefault="009E26D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该课程如果被认定为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省级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课程思政示范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课程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3C7714" w:rsidRDefault="003C7714">
            <w:pPr>
              <w:spacing w:line="400" w:lineRule="exact"/>
              <w:ind w:right="16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400" w:lineRule="exact"/>
              <w:ind w:right="16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7714" w:rsidRDefault="003C7714">
            <w:pPr>
              <w:spacing w:line="400" w:lineRule="exact"/>
              <w:ind w:right="16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C7714" w:rsidRDefault="009E26D6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主管校领导签字：</w:t>
            </w:r>
          </w:p>
          <w:p w:rsidR="003C7714" w:rsidRDefault="009E26D6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（学校公章）</w:t>
            </w:r>
          </w:p>
          <w:p w:rsidR="003C7714" w:rsidRDefault="009E26D6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3C7714" w:rsidRDefault="009E26D6">
      <w:pPr>
        <w:jc w:val="left"/>
      </w:pPr>
      <w:r>
        <w:t xml:space="preserve"> </w:t>
      </w:r>
    </w:p>
    <w:sectPr w:rsidR="003C7714">
      <w:pgSz w:w="11906" w:h="16838"/>
      <w:pgMar w:top="1928" w:right="1531" w:bottom="1928" w:left="1531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D6" w:rsidRDefault="009E26D6" w:rsidP="006C493C">
      <w:r>
        <w:separator/>
      </w:r>
    </w:p>
  </w:endnote>
  <w:endnote w:type="continuationSeparator" w:id="0">
    <w:p w:rsidR="009E26D6" w:rsidRDefault="009E26D6" w:rsidP="006C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D6" w:rsidRDefault="009E26D6" w:rsidP="006C493C">
      <w:r>
        <w:separator/>
      </w:r>
    </w:p>
  </w:footnote>
  <w:footnote w:type="continuationSeparator" w:id="0">
    <w:p w:rsidR="009E26D6" w:rsidRDefault="009E26D6" w:rsidP="006C4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36"/>
    <w:rsid w:val="00170848"/>
    <w:rsid w:val="003C7714"/>
    <w:rsid w:val="004C7086"/>
    <w:rsid w:val="00562936"/>
    <w:rsid w:val="006C493C"/>
    <w:rsid w:val="006E3DF5"/>
    <w:rsid w:val="009E26D6"/>
    <w:rsid w:val="00B857FB"/>
    <w:rsid w:val="00CE26F0"/>
    <w:rsid w:val="6CC1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21C935-4D00-4ACF-8DE7-9FE111BC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Style2">
    <w:name w:val="_Style 2"/>
    <w:basedOn w:val="a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352</Words>
  <Characters>2010</Characters>
  <Application>Microsoft Office Word</Application>
  <DocSecurity>0</DocSecurity>
  <Lines>16</Lines>
  <Paragraphs>4</Paragraphs>
  <ScaleCrop>false</ScaleCrop>
  <Company>china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徐燕</cp:lastModifiedBy>
  <cp:revision>4</cp:revision>
  <dcterms:created xsi:type="dcterms:W3CDTF">2021-04-09T02:51:00Z</dcterms:created>
  <dcterms:modified xsi:type="dcterms:W3CDTF">2022-06-20T01:08:00Z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832FA10F79AE4B52B60AB54B9E9FDAFA</vt:lpwstr>
  </property>
</Properties>
</file>