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Style w:val="4"/>
          <w:rFonts w:ascii="仿宋" w:hAnsi="仿宋" w:eastAsia="仿宋"/>
          <w:b/>
          <w:i w:val="0"/>
          <w:caps w:val="0"/>
          <w:spacing w:val="0"/>
          <w:w w:val="100"/>
          <w:kern w:val="2"/>
          <w:sz w:val="32"/>
          <w:szCs w:val="32"/>
          <w:lang w:val="en-US" w:eastAsia="zh-CN" w:bidi="ar-SA"/>
        </w:rPr>
      </w:pPr>
      <w:r>
        <w:rPr>
          <w:rStyle w:val="4"/>
          <w:rFonts w:ascii="仿宋" w:hAnsi="仿宋" w:eastAsia="仿宋"/>
          <w:b/>
          <w:i w:val="0"/>
          <w:caps w:val="0"/>
          <w:spacing w:val="0"/>
          <w:w w:val="100"/>
          <w:kern w:val="2"/>
          <w:sz w:val="32"/>
          <w:szCs w:val="32"/>
          <w:lang w:val="en-US" w:eastAsia="zh-CN" w:bidi="ar-SA"/>
        </w:rPr>
        <w:t>附件3：</w:t>
      </w:r>
    </w:p>
    <w:p>
      <w:pPr>
        <w:snapToGrid/>
        <w:spacing w:before="0" w:beforeAutospacing="0" w:after="156" w:afterAutospacing="0" w:line="240" w:lineRule="auto"/>
        <w:jc w:val="center"/>
        <w:textAlignment w:val="baseline"/>
        <w:rPr>
          <w:rStyle w:val="4"/>
          <w:rFonts w:ascii="Calibri" w:hAnsi="Calibri" w:eastAsia="方正小标宋简体"/>
          <w:b w:val="0"/>
          <w:i w:val="0"/>
          <w:caps w:val="0"/>
          <w:spacing w:val="0"/>
          <w:w w:val="100"/>
          <w:kern w:val="2"/>
          <w:sz w:val="36"/>
          <w:szCs w:val="36"/>
          <w:lang w:val="en-US" w:eastAsia="zh-CN" w:bidi="ar-SA"/>
        </w:rPr>
      </w:pPr>
      <w:bookmarkStart w:id="0" w:name="_GoBack"/>
      <w:r>
        <w:rPr>
          <w:rStyle w:val="4"/>
          <w:rFonts w:ascii="Calibri" w:hAnsi="Calibri" w:eastAsia="方正小标宋简体"/>
          <w:b w:val="0"/>
          <w:i w:val="0"/>
          <w:caps w:val="0"/>
          <w:spacing w:val="0"/>
          <w:w w:val="100"/>
          <w:kern w:val="2"/>
          <w:sz w:val="36"/>
          <w:szCs w:val="36"/>
          <w:lang w:val="en-US" w:eastAsia="zh-CN" w:bidi="ar-SA"/>
        </w:rPr>
        <w:t>实验室技术安全知识考试系统操作手册</w:t>
      </w:r>
    </w:p>
    <w:bookmarkEnd w:id="0"/>
    <w:p>
      <w:pPr>
        <w:snapToGrid/>
        <w:spacing w:before="0" w:beforeAutospacing="0" w:after="0" w:afterAutospacing="0" w:line="360" w:lineRule="auto"/>
        <w:ind w:firstLine="480" w:firstLineChars="200"/>
        <w:jc w:val="both"/>
        <w:textAlignment w:val="baseline"/>
        <w:rPr>
          <w:rStyle w:val="4"/>
          <w:rFonts w:ascii="Calibri" w:hAnsi="Calibri" w:eastAsia="仿宋_GB2312"/>
          <w:b w:val="0"/>
          <w:i w:val="0"/>
          <w:caps w:val="0"/>
          <w:color w:val="000000"/>
          <w:spacing w:val="0"/>
          <w:w w:val="100"/>
          <w:kern w:val="2"/>
          <w:sz w:val="24"/>
          <w:szCs w:val="24"/>
          <w:lang w:val="en-US" w:eastAsia="zh-CN" w:bidi="ar-SA"/>
        </w:rPr>
      </w:pPr>
      <w:r>
        <w:rPr>
          <w:rStyle w:val="4"/>
          <w:rFonts w:ascii="Calibri" w:hAnsi="Calibri" w:eastAsia="仿宋_GB2312"/>
          <w:b w:val="0"/>
          <w:i w:val="0"/>
          <w:caps w:val="0"/>
          <w:color w:val="000000"/>
          <w:spacing w:val="0"/>
          <w:w w:val="100"/>
          <w:kern w:val="2"/>
          <w:sz w:val="24"/>
          <w:szCs w:val="24"/>
          <w:lang w:val="en-US" w:eastAsia="zh-CN" w:bidi="ar-SA"/>
        </w:rPr>
        <w:t>本考试系统包括在线学习、在线练习、在线考试三大功能模块及相关管理功能，共有安全通识、化学、生物医学、机械建筑、电气、辐射、特种设备安全、消防安全等八个大类安全题库，分为是非题和单选题两种题型。考试试题数为100道，按不同专业进行抽题，抽题类型与比例见附件3。</w:t>
      </w:r>
    </w:p>
    <w:p>
      <w:pPr>
        <w:widowControl/>
        <w:snapToGrid/>
        <w:spacing w:before="0" w:beforeAutospacing="0" w:after="0" w:afterAutospacing="0" w:line="360" w:lineRule="auto"/>
        <w:ind w:firstLine="416" w:firstLineChars="200"/>
        <w:jc w:val="both"/>
        <w:textAlignment w:val="baseline"/>
        <w:rPr>
          <w:rStyle w:val="4"/>
          <w:rFonts w:ascii="Calibri" w:hAnsi="Calibri" w:eastAsia="仿宋_GB2312"/>
          <w:b w:val="0"/>
          <w:i w:val="0"/>
          <w:caps w:val="0"/>
          <w:color w:val="000000"/>
          <w:spacing w:val="0"/>
          <w:w w:val="100"/>
          <w:kern w:val="2"/>
          <w:sz w:val="24"/>
          <w:szCs w:val="24"/>
          <w:lang w:val="en-US" w:eastAsia="zh-CN" w:bidi="ar-SA"/>
        </w:rPr>
      </w:pPr>
      <w:r>
        <w:rPr>
          <w:rStyle w:val="4"/>
          <w:rFonts w:ascii="Calibri" w:hAnsi="Calibri" w:eastAsia="仿宋_GB2312"/>
          <w:b w:val="0"/>
          <w:i w:val="0"/>
          <w:caps w:val="0"/>
          <w:color w:val="000000"/>
          <w:spacing w:val="-16"/>
          <w:w w:val="100"/>
          <w:kern w:val="2"/>
          <w:sz w:val="24"/>
          <w:szCs w:val="24"/>
          <w:lang w:val="en-US" w:eastAsia="zh-CN" w:bidi="ar-SA"/>
        </w:rPr>
        <w:t>通过手机或电脑点击进入网站：</w:t>
      </w:r>
      <w:r>
        <w:rPr>
          <w:rStyle w:val="4"/>
          <w:rFonts w:ascii="Calibri" w:hAnsi="Calibri" w:eastAsia="仿宋_GB2312"/>
          <w:b w:val="0"/>
          <w:i w:val="0"/>
          <w:caps w:val="0"/>
          <w:spacing w:val="0"/>
          <w:w w:val="100"/>
          <w:kern w:val="2"/>
          <w:sz w:val="24"/>
          <w:szCs w:val="24"/>
          <w:lang w:val="en-US" w:eastAsia="zh-CN" w:bidi="ar-SA"/>
        </w:rPr>
        <w:t>http://10.1.77.111/wescms/index.php。</w:t>
      </w:r>
      <w:r>
        <w:rPr>
          <w:rStyle w:val="4"/>
          <w:rFonts w:ascii="Calibri" w:hAnsi="Calibri" w:eastAsia="仿宋_GB2312"/>
          <w:b w:val="0"/>
          <w:i w:val="0"/>
          <w:caps w:val="0"/>
          <w:color w:val="000000"/>
          <w:spacing w:val="0"/>
          <w:w w:val="100"/>
          <w:kern w:val="2"/>
          <w:sz w:val="24"/>
          <w:szCs w:val="24"/>
          <w:lang w:val="en-US" w:eastAsia="zh-CN" w:bidi="ar-SA"/>
        </w:rPr>
        <w:t>模拟考试和正式考试都必须在登录系统后进行。初始密码：123456。</w:t>
      </w:r>
    </w:p>
    <w:p>
      <w:pPr>
        <w:snapToGrid/>
        <w:spacing w:before="0" w:beforeAutospacing="0" w:after="0" w:afterAutospacing="0" w:line="240" w:lineRule="auto"/>
        <w:jc w:val="center"/>
        <w:textAlignment w:val="baseline"/>
        <w:rPr>
          <w:rStyle w:val="4"/>
          <w:rFonts w:ascii="Calibri" w:hAnsi="Calibri" w:eastAsia="仿宋_GB2312"/>
          <w:b w:val="0"/>
          <w:i w:val="0"/>
          <w:caps w:val="0"/>
          <w:color w:val="000000"/>
          <w:spacing w:val="0"/>
          <w:w w:val="100"/>
          <w:kern w:val="2"/>
          <w:sz w:val="32"/>
          <w:szCs w:val="32"/>
          <w:lang w:val="en-US" w:eastAsia="zh-CN" w:bidi="ar-SA"/>
        </w:rPr>
      </w:pPr>
      <w:r>
        <w:rPr>
          <w:rStyle w:val="4"/>
          <w:rFonts w:ascii="Calibri" w:hAnsi="Calibri" w:eastAsia="仿宋_GB2312"/>
          <w:b w:val="0"/>
          <w:i w:val="0"/>
          <w:caps w:val="0"/>
          <w:color w:val="000000"/>
          <w:spacing w:val="0"/>
          <w:w w:val="100"/>
          <w:kern w:val="2"/>
          <w:sz w:val="32"/>
          <w:szCs w:val="32"/>
          <w:lang w:val="en-US" w:eastAsia="zh-CN" w:bidi="ar-SA"/>
        </w:rPr>
        <w:drawing>
          <wp:inline distT="0" distB="0" distL="114300" distR="114300">
            <wp:extent cx="5243830" cy="2774315"/>
            <wp:effectExtent l="0" t="0" r="1397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43830" cy="2774315"/>
                    </a:xfrm>
                    <a:prstGeom prst="rect">
                      <a:avLst/>
                    </a:prstGeom>
                    <a:noFill/>
                    <a:ln>
                      <a:noFill/>
                    </a:ln>
                  </pic:spPr>
                </pic:pic>
              </a:graphicData>
            </a:graphic>
          </wp:inline>
        </w:drawing>
      </w:r>
    </w:p>
    <w:p>
      <w:pPr>
        <w:snapToGrid/>
        <w:spacing w:before="0" w:beforeAutospacing="0" w:after="0" w:afterAutospacing="0" w:line="360" w:lineRule="auto"/>
        <w:ind w:firstLine="482" w:firstLineChars="200"/>
        <w:jc w:val="both"/>
        <w:textAlignment w:val="baseline"/>
        <w:rPr>
          <w:rStyle w:val="4"/>
          <w:rFonts w:ascii="Calibri" w:hAnsi="Calibri" w:eastAsia="仿宋_GB2312"/>
          <w:b/>
          <w:i w:val="0"/>
          <w:caps w:val="0"/>
          <w:color w:val="000000"/>
          <w:spacing w:val="0"/>
          <w:w w:val="100"/>
          <w:kern w:val="2"/>
          <w:sz w:val="24"/>
          <w:szCs w:val="24"/>
          <w:lang w:val="en-US" w:eastAsia="zh-CN" w:bidi="ar-SA"/>
        </w:rPr>
      </w:pPr>
      <w:r>
        <w:rPr>
          <w:rStyle w:val="4"/>
          <w:rFonts w:ascii="Calibri" w:hAnsi="Calibri" w:eastAsia="仿宋_GB2312"/>
          <w:b/>
          <w:i w:val="0"/>
          <w:caps w:val="0"/>
          <w:color w:val="000000"/>
          <w:spacing w:val="0"/>
          <w:w w:val="100"/>
          <w:kern w:val="2"/>
          <w:sz w:val="24"/>
          <w:szCs w:val="24"/>
          <w:lang w:val="en-US" w:eastAsia="zh-CN" w:bidi="ar-SA"/>
        </w:rPr>
        <w:t>1.考生首次登录</w:t>
      </w:r>
    </w:p>
    <w:p>
      <w:pPr>
        <w:snapToGrid/>
        <w:spacing w:before="0" w:beforeAutospacing="0" w:after="0" w:afterAutospacing="0" w:line="360" w:lineRule="auto"/>
        <w:ind w:firstLine="480" w:firstLineChars="200"/>
        <w:jc w:val="both"/>
        <w:textAlignment w:val="baseline"/>
        <w:rPr>
          <w:rStyle w:val="4"/>
          <w:rFonts w:ascii="Calibri" w:hAnsi="Calibri" w:eastAsia="仿宋_GB2312"/>
          <w:b w:val="0"/>
          <w:i w:val="0"/>
          <w:caps w:val="0"/>
          <w:color w:val="000000"/>
          <w:spacing w:val="0"/>
          <w:w w:val="100"/>
          <w:kern w:val="2"/>
          <w:sz w:val="24"/>
          <w:szCs w:val="24"/>
          <w:lang w:val="en-US" w:eastAsia="zh-CN" w:bidi="ar-SA"/>
        </w:rPr>
      </w:pPr>
      <w:r>
        <w:rPr>
          <w:rStyle w:val="4"/>
          <w:rFonts w:ascii="Calibri" w:hAnsi="Calibri" w:eastAsia="仿宋_GB2312"/>
          <w:b w:val="0"/>
          <w:i w:val="0"/>
          <w:caps w:val="0"/>
          <w:color w:val="000000"/>
          <w:spacing w:val="0"/>
          <w:w w:val="100"/>
          <w:kern w:val="2"/>
          <w:sz w:val="24"/>
          <w:szCs w:val="24"/>
          <w:lang w:val="en-US" w:eastAsia="zh-CN" w:bidi="ar-SA"/>
        </w:rPr>
        <w:t>①本科生、研究生和实验技术人员通过统一认证方式填写学号或工号进入考试系统；</w:t>
      </w:r>
    </w:p>
    <w:p>
      <w:pPr>
        <w:snapToGrid/>
        <w:spacing w:before="0" w:beforeAutospacing="0" w:after="0" w:afterAutospacing="0" w:line="360" w:lineRule="auto"/>
        <w:ind w:firstLine="480" w:firstLineChars="200"/>
        <w:jc w:val="both"/>
        <w:textAlignment w:val="baseline"/>
        <w:rPr>
          <w:rStyle w:val="4"/>
          <w:rFonts w:ascii="Calibri" w:hAnsi="Calibri" w:eastAsia="仿宋_GB2312"/>
          <w:b w:val="0"/>
          <w:i w:val="0"/>
          <w:caps w:val="0"/>
          <w:color w:val="000000"/>
          <w:spacing w:val="0"/>
          <w:w w:val="100"/>
          <w:kern w:val="2"/>
          <w:sz w:val="24"/>
          <w:szCs w:val="24"/>
          <w:lang w:val="en-US" w:eastAsia="zh-CN" w:bidi="ar-SA"/>
        </w:rPr>
      </w:pPr>
      <w:r>
        <w:rPr>
          <w:rStyle w:val="4"/>
          <w:rFonts w:ascii="Calibri" w:hAnsi="Calibri" w:eastAsia="仿宋_GB2312"/>
          <w:b w:val="0"/>
          <w:i w:val="0"/>
          <w:caps w:val="0"/>
          <w:color w:val="000000"/>
          <w:spacing w:val="0"/>
          <w:w w:val="100"/>
          <w:kern w:val="2"/>
          <w:sz w:val="24"/>
          <w:szCs w:val="24"/>
          <w:lang w:val="en-US" w:eastAsia="zh-CN" w:bidi="ar-SA"/>
        </w:rPr>
        <w:t>②本科生也可在考试登录下方以准考证号为账号，身份证后六位为密码登录考试系统；研究生在考生登录下方以学号为账号，身份证后六位为密码登录考试系统；实验技术人员在考生登录下方以工号作为账号，身份证后六位为密码登录考试系统。</w:t>
      </w:r>
    </w:p>
    <w:p>
      <w:pPr>
        <w:snapToGrid/>
        <w:spacing w:before="0" w:beforeAutospacing="0" w:after="0" w:afterAutospacing="0" w:line="360" w:lineRule="auto"/>
        <w:ind w:firstLine="480" w:firstLineChars="200"/>
        <w:jc w:val="both"/>
        <w:textAlignment w:val="baseline"/>
        <w:rPr>
          <w:rStyle w:val="4"/>
          <w:rFonts w:ascii="Calibri" w:hAnsi="Calibri" w:eastAsia="仿宋_GB2312"/>
          <w:b w:val="0"/>
          <w:i w:val="0"/>
          <w:caps w:val="0"/>
          <w:color w:val="000000"/>
          <w:spacing w:val="0"/>
          <w:w w:val="100"/>
          <w:kern w:val="2"/>
          <w:sz w:val="24"/>
          <w:szCs w:val="24"/>
          <w:lang w:val="en-US" w:eastAsia="zh-CN" w:bidi="ar-SA"/>
        </w:rPr>
      </w:pPr>
      <w:r>
        <w:rPr>
          <w:rStyle w:val="4"/>
          <w:rFonts w:ascii="Calibri" w:hAnsi="Calibri" w:eastAsia="仿宋_GB2312"/>
          <w:b w:val="0"/>
          <w:i w:val="0"/>
          <w:caps w:val="0"/>
          <w:color w:val="000000"/>
          <w:spacing w:val="0"/>
          <w:w w:val="100"/>
          <w:kern w:val="2"/>
          <w:sz w:val="24"/>
          <w:szCs w:val="24"/>
          <w:lang w:val="en-US" w:eastAsia="zh-CN" w:bidi="ar-SA"/>
        </w:rPr>
        <w:t>考生修改密码时需要填写旧密码以确认身份，并输入两遍新密码以确认新密码输入无误。系统不允许考生修改自己的用户名。</w:t>
      </w:r>
    </w:p>
    <w:p>
      <w:pPr>
        <w:snapToGrid/>
        <w:spacing w:before="0" w:beforeAutospacing="0" w:after="0" w:afterAutospacing="0" w:line="360" w:lineRule="auto"/>
        <w:ind w:firstLine="482" w:firstLineChars="200"/>
        <w:jc w:val="both"/>
        <w:textAlignment w:val="baseline"/>
        <w:rPr>
          <w:rStyle w:val="4"/>
          <w:rFonts w:ascii="Calibri" w:hAnsi="Calibri" w:eastAsia="仿宋_GB2312"/>
          <w:b w:val="0"/>
          <w:i w:val="0"/>
          <w:caps w:val="0"/>
          <w:spacing w:val="0"/>
          <w:w w:val="100"/>
          <w:kern w:val="0"/>
          <w:sz w:val="24"/>
          <w:szCs w:val="24"/>
          <w:lang w:val="en-US" w:eastAsia="zh-CN" w:bidi="ar-SA"/>
        </w:rPr>
      </w:pPr>
      <w:r>
        <w:rPr>
          <w:rStyle w:val="4"/>
          <w:rFonts w:ascii="Calibri" w:hAnsi="Calibri" w:eastAsia="仿宋_GB2312"/>
          <w:b/>
          <w:i w:val="0"/>
          <w:caps w:val="0"/>
          <w:color w:val="000000"/>
          <w:spacing w:val="0"/>
          <w:w w:val="100"/>
          <w:kern w:val="2"/>
          <w:sz w:val="24"/>
          <w:szCs w:val="24"/>
          <w:lang w:val="en-US" w:eastAsia="zh-CN" w:bidi="ar-SA"/>
        </w:rPr>
        <w:t>2.在线学习</w:t>
      </w:r>
    </w:p>
    <w:p>
      <w:pPr>
        <w:snapToGrid/>
        <w:spacing w:before="0" w:beforeAutospacing="0" w:after="0" w:afterAutospacing="0" w:line="360" w:lineRule="auto"/>
        <w:ind w:firstLine="480" w:firstLineChars="200"/>
        <w:jc w:val="both"/>
        <w:textAlignment w:val="baseline"/>
        <w:rPr>
          <w:rStyle w:val="4"/>
          <w:rFonts w:ascii="Calibri" w:hAnsi="Calibri" w:eastAsia="仿宋_GB2312"/>
          <w:b w:val="0"/>
          <w:i w:val="0"/>
          <w:caps w:val="0"/>
          <w:spacing w:val="0"/>
          <w:w w:val="100"/>
          <w:kern w:val="0"/>
          <w:sz w:val="24"/>
          <w:szCs w:val="24"/>
          <w:lang w:val="en-US" w:eastAsia="zh-CN" w:bidi="ar-SA"/>
        </w:rPr>
      </w:pPr>
      <w:r>
        <w:rPr>
          <w:rStyle w:val="4"/>
          <w:rFonts w:ascii="Calibri" w:hAnsi="Calibri" w:eastAsia="仿宋_GB2312"/>
          <w:b w:val="0"/>
          <w:i w:val="0"/>
          <w:caps w:val="0"/>
          <w:spacing w:val="0"/>
          <w:w w:val="100"/>
          <w:kern w:val="0"/>
          <w:sz w:val="24"/>
          <w:szCs w:val="24"/>
          <w:lang w:val="en-US" w:eastAsia="zh-CN" w:bidi="ar-SA"/>
        </w:rPr>
        <w:t>考生访问实验室安全考试系统页面后，可以进行在线学习，阅读文章类的安全知识，也可以进入单题库的在线学习，可同时查看题目以及对应的标准答案。</w:t>
      </w:r>
    </w:p>
    <w:p>
      <w:pPr>
        <w:snapToGrid/>
        <w:spacing w:before="0" w:beforeAutospacing="0" w:after="0" w:afterAutospacing="0" w:line="240" w:lineRule="auto"/>
        <w:jc w:val="both"/>
        <w:textAlignment w:val="baseline"/>
        <w:rPr>
          <w:rStyle w:val="4"/>
          <w:rFonts w:ascii="Calibri" w:hAnsi="Calibri" w:eastAsia="仿宋_GB2312"/>
          <w:b w:val="0"/>
          <w:i w:val="0"/>
          <w:caps w:val="0"/>
          <w:spacing w:val="0"/>
          <w:w w:val="100"/>
          <w:kern w:val="0"/>
          <w:sz w:val="32"/>
          <w:szCs w:val="32"/>
          <w:lang w:val="en-US" w:eastAsia="zh-CN" w:bidi="ar-SA"/>
        </w:rPr>
      </w:pPr>
      <w:r>
        <w:rPr>
          <w:rStyle w:val="4"/>
          <w:rFonts w:ascii="Calibri" w:hAnsi="Calibri"/>
          <w:b w:val="0"/>
          <w:i w:val="0"/>
          <w:caps w:val="0"/>
          <w:spacing w:val="0"/>
          <w:w w:val="100"/>
          <w:kern w:val="2"/>
          <w:sz w:val="21"/>
          <w:szCs w:val="22"/>
          <w:lang w:val="en-US" w:eastAsia="zh-CN" w:bidi="ar-SA"/>
        </w:rPr>
        <w:drawing>
          <wp:inline distT="0" distB="0" distL="114300" distR="114300">
            <wp:extent cx="4495800" cy="3151505"/>
            <wp:effectExtent l="0" t="0" r="0" b="1079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4495800" cy="3151505"/>
                    </a:xfrm>
                    <a:prstGeom prst="rect">
                      <a:avLst/>
                    </a:prstGeom>
                    <a:noFill/>
                    <a:ln>
                      <a:noFill/>
                    </a:ln>
                  </pic:spPr>
                </pic:pic>
              </a:graphicData>
            </a:graphic>
          </wp:inline>
        </w:drawing>
      </w:r>
    </w:p>
    <w:p>
      <w:pPr>
        <w:widowControl/>
        <w:snapToGrid/>
        <w:spacing w:before="0" w:beforeAutospacing="0" w:after="0" w:afterAutospacing="0" w:line="360" w:lineRule="auto"/>
        <w:ind w:firstLine="482" w:firstLineChars="200"/>
        <w:jc w:val="left"/>
        <w:textAlignment w:val="baseline"/>
        <w:rPr>
          <w:rStyle w:val="4"/>
          <w:rFonts w:ascii="Calibri" w:hAnsi="Calibri" w:eastAsia="仿宋_GB2312"/>
          <w:b/>
          <w:i w:val="0"/>
          <w:caps w:val="0"/>
          <w:spacing w:val="0"/>
          <w:w w:val="100"/>
          <w:kern w:val="0"/>
          <w:sz w:val="24"/>
          <w:szCs w:val="24"/>
          <w:lang w:val="en-US" w:eastAsia="zh-CN" w:bidi="ar-SA"/>
        </w:rPr>
      </w:pPr>
      <w:r>
        <w:rPr>
          <w:rStyle w:val="4"/>
          <w:rFonts w:ascii="Calibri" w:hAnsi="Calibri" w:eastAsia="仿宋_GB2312"/>
          <w:b/>
          <w:i w:val="0"/>
          <w:caps w:val="0"/>
          <w:spacing w:val="0"/>
          <w:w w:val="100"/>
          <w:kern w:val="0"/>
          <w:sz w:val="24"/>
          <w:szCs w:val="24"/>
          <w:lang w:val="en-US" w:eastAsia="zh-CN" w:bidi="ar-SA"/>
        </w:rPr>
        <w:t>3.在线练习</w:t>
      </w:r>
    </w:p>
    <w:p>
      <w:pPr>
        <w:widowControl/>
        <w:snapToGrid/>
        <w:spacing w:before="0" w:beforeAutospacing="0" w:after="0" w:afterAutospacing="0" w:line="360" w:lineRule="auto"/>
        <w:ind w:firstLine="480" w:firstLineChars="200"/>
        <w:jc w:val="left"/>
        <w:textAlignment w:val="baseline"/>
        <w:rPr>
          <w:rStyle w:val="4"/>
          <w:rFonts w:ascii="Calibri" w:hAnsi="Calibri" w:eastAsia="仿宋_GB2312"/>
          <w:b w:val="0"/>
          <w:i w:val="0"/>
          <w:caps w:val="0"/>
          <w:spacing w:val="0"/>
          <w:w w:val="100"/>
          <w:kern w:val="0"/>
          <w:sz w:val="24"/>
          <w:szCs w:val="24"/>
          <w:lang w:val="en-US" w:eastAsia="zh-CN" w:bidi="ar-SA"/>
        </w:rPr>
      </w:pPr>
      <w:r>
        <w:rPr>
          <w:rStyle w:val="4"/>
          <w:rFonts w:ascii="Calibri" w:hAnsi="Calibri" w:eastAsia="仿宋_GB2312"/>
          <w:b w:val="0"/>
          <w:i w:val="0"/>
          <w:caps w:val="0"/>
          <w:spacing w:val="0"/>
          <w:w w:val="100"/>
          <w:kern w:val="0"/>
          <w:sz w:val="24"/>
          <w:szCs w:val="24"/>
          <w:lang w:val="en-US" w:eastAsia="zh-CN" w:bidi="ar-SA"/>
        </w:rPr>
        <w:t>考生访问实验室安全考试系统页面后，能选择一个题库的在线测试，考生提交后即可查看成绩与答卷。</w:t>
      </w:r>
    </w:p>
    <w:p>
      <w:pPr>
        <w:widowControl/>
        <w:snapToGrid/>
        <w:spacing w:before="0" w:beforeAutospacing="0" w:after="0" w:afterAutospacing="0" w:line="360" w:lineRule="atLeast"/>
        <w:ind w:firstLine="640" w:firstLineChars="200"/>
        <w:jc w:val="left"/>
        <w:textAlignment w:val="baseline"/>
        <w:rPr>
          <w:rStyle w:val="4"/>
          <w:rFonts w:ascii="Calibri" w:hAnsi="Calibri" w:eastAsia="仿宋_GB2312"/>
          <w:b w:val="0"/>
          <w:i w:val="0"/>
          <w:caps w:val="0"/>
          <w:spacing w:val="0"/>
          <w:w w:val="100"/>
          <w:kern w:val="0"/>
          <w:sz w:val="32"/>
          <w:szCs w:val="32"/>
          <w:lang w:val="en-US" w:eastAsia="zh-CN" w:bidi="ar-SA"/>
        </w:rPr>
      </w:pPr>
      <w:r>
        <w:rPr>
          <w:rStyle w:val="4"/>
          <w:rFonts w:ascii="Calibri" w:hAnsi="Calibri" w:eastAsia="仿宋_GB2312"/>
          <w:b w:val="0"/>
          <w:i w:val="0"/>
          <w:caps w:val="0"/>
          <w:spacing w:val="0"/>
          <w:w w:val="100"/>
          <w:kern w:val="0"/>
          <w:sz w:val="32"/>
          <w:szCs w:val="32"/>
          <w:lang w:val="en-US" w:eastAsia="zh-CN" w:bidi="ar-SA"/>
        </w:rPr>
        <w:drawing>
          <wp:inline distT="0" distB="0" distL="114300" distR="114300">
            <wp:extent cx="3253105" cy="2256155"/>
            <wp:effectExtent l="0" t="0" r="4445" b="1079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3253105" cy="2256155"/>
                    </a:xfrm>
                    <a:prstGeom prst="rect">
                      <a:avLst/>
                    </a:prstGeom>
                    <a:noFill/>
                    <a:ln>
                      <a:noFill/>
                    </a:ln>
                  </pic:spPr>
                </pic:pic>
              </a:graphicData>
            </a:graphic>
          </wp:inline>
        </w:drawing>
      </w:r>
    </w:p>
    <w:p>
      <w:pPr>
        <w:snapToGrid/>
        <w:spacing w:before="0" w:beforeAutospacing="0" w:after="0" w:afterAutospacing="0" w:line="360" w:lineRule="auto"/>
        <w:ind w:firstLine="482" w:firstLineChars="200"/>
        <w:jc w:val="both"/>
        <w:textAlignment w:val="baseline"/>
        <w:rPr>
          <w:rStyle w:val="4"/>
          <w:rFonts w:ascii="Calibri" w:hAnsi="Calibri" w:eastAsia="仿宋_GB2312"/>
          <w:b/>
          <w:i w:val="0"/>
          <w:caps w:val="0"/>
          <w:spacing w:val="0"/>
          <w:w w:val="100"/>
          <w:kern w:val="0"/>
          <w:sz w:val="24"/>
          <w:szCs w:val="24"/>
          <w:lang w:val="en-US" w:eastAsia="zh-CN" w:bidi="ar-SA"/>
        </w:rPr>
      </w:pPr>
      <w:r>
        <w:rPr>
          <w:rStyle w:val="4"/>
          <w:rFonts w:ascii="Calibri" w:hAnsi="Calibri" w:eastAsia="仿宋_GB2312"/>
          <w:b/>
          <w:i w:val="0"/>
          <w:caps w:val="0"/>
          <w:spacing w:val="0"/>
          <w:w w:val="100"/>
          <w:kern w:val="0"/>
          <w:sz w:val="24"/>
          <w:szCs w:val="24"/>
          <w:lang w:val="en-US" w:eastAsia="zh-CN" w:bidi="ar-SA"/>
        </w:rPr>
        <w:t>4.模拟考试</w:t>
      </w:r>
    </w:p>
    <w:p>
      <w:pPr>
        <w:snapToGrid/>
        <w:spacing w:before="0" w:beforeAutospacing="0" w:after="0" w:afterAutospacing="0" w:line="360" w:lineRule="auto"/>
        <w:ind w:firstLine="480" w:firstLineChars="200"/>
        <w:jc w:val="both"/>
        <w:textAlignment w:val="baseline"/>
        <w:rPr>
          <w:rStyle w:val="4"/>
          <w:rFonts w:ascii="Calibri" w:hAnsi="Calibri" w:eastAsia="仿宋_GB2312"/>
          <w:b w:val="0"/>
          <w:i w:val="0"/>
          <w:caps w:val="0"/>
          <w:spacing w:val="0"/>
          <w:w w:val="100"/>
          <w:kern w:val="0"/>
          <w:sz w:val="24"/>
          <w:szCs w:val="24"/>
          <w:lang w:val="en-US" w:eastAsia="zh-CN" w:bidi="ar-SA"/>
        </w:rPr>
      </w:pPr>
      <w:r>
        <w:rPr>
          <w:rStyle w:val="4"/>
          <w:rFonts w:ascii="Calibri" w:hAnsi="Calibri" w:eastAsia="仿宋_GB2312"/>
          <w:b w:val="0"/>
          <w:i w:val="0"/>
          <w:caps w:val="0"/>
          <w:spacing w:val="0"/>
          <w:w w:val="100"/>
          <w:kern w:val="0"/>
          <w:sz w:val="24"/>
          <w:szCs w:val="24"/>
          <w:lang w:val="en-US" w:eastAsia="zh-CN" w:bidi="ar-SA"/>
        </w:rPr>
        <w:t>考生登录后，可选择某考试项目进行模拟考试，模拟考试除了不记录成绩和参加考试次数以外，其它与正常考试一样，考生提交后即可查看考试成绩与答卷正误情况。</w:t>
      </w:r>
    </w:p>
    <w:p>
      <w:pPr>
        <w:snapToGrid/>
        <w:spacing w:before="0" w:beforeAutospacing="0" w:after="0" w:afterAutospacing="0" w:line="360" w:lineRule="auto"/>
        <w:ind w:firstLine="482" w:firstLineChars="200"/>
        <w:jc w:val="both"/>
        <w:textAlignment w:val="baseline"/>
        <w:rPr>
          <w:rStyle w:val="4"/>
          <w:rFonts w:ascii="Calibri" w:hAnsi="Calibri" w:eastAsia="仿宋_GB2312"/>
          <w:b/>
          <w:i w:val="0"/>
          <w:caps w:val="0"/>
          <w:spacing w:val="0"/>
          <w:w w:val="100"/>
          <w:kern w:val="0"/>
          <w:sz w:val="24"/>
          <w:szCs w:val="24"/>
          <w:lang w:val="en-US" w:eastAsia="zh-CN" w:bidi="ar-SA"/>
        </w:rPr>
      </w:pPr>
      <w:r>
        <w:rPr>
          <w:rStyle w:val="4"/>
          <w:rFonts w:ascii="Calibri" w:hAnsi="Calibri" w:eastAsia="仿宋_GB2312"/>
          <w:b/>
          <w:i w:val="0"/>
          <w:caps w:val="0"/>
          <w:spacing w:val="0"/>
          <w:w w:val="100"/>
          <w:kern w:val="0"/>
          <w:sz w:val="24"/>
          <w:szCs w:val="24"/>
          <w:lang w:val="en-US" w:eastAsia="zh-CN" w:bidi="ar-SA"/>
        </w:rPr>
        <w:t>5.正式考试</w:t>
      </w:r>
    </w:p>
    <w:p>
      <w:pPr>
        <w:snapToGrid/>
        <w:spacing w:before="0" w:beforeAutospacing="0" w:after="0" w:afterAutospacing="0" w:line="360" w:lineRule="auto"/>
        <w:ind w:firstLine="480" w:firstLineChars="200"/>
        <w:jc w:val="both"/>
        <w:textAlignment w:val="baseline"/>
        <w:rPr>
          <w:rStyle w:val="4"/>
          <w:rFonts w:ascii="Calibri" w:hAnsi="Calibri" w:eastAsia="仿宋_GB2312"/>
          <w:b w:val="0"/>
          <w:i w:val="0"/>
          <w:caps w:val="0"/>
          <w:spacing w:val="0"/>
          <w:w w:val="100"/>
          <w:kern w:val="0"/>
          <w:sz w:val="24"/>
          <w:szCs w:val="24"/>
          <w:lang w:val="en-US" w:eastAsia="zh-CN" w:bidi="ar-SA"/>
        </w:rPr>
      </w:pPr>
      <w:r>
        <w:rPr>
          <w:rStyle w:val="4"/>
          <w:rFonts w:ascii="Calibri" w:hAnsi="Calibri" w:eastAsia="仿宋_GB2312"/>
          <w:b w:val="0"/>
          <w:i w:val="0"/>
          <w:caps w:val="0"/>
          <w:spacing w:val="0"/>
          <w:w w:val="100"/>
          <w:kern w:val="0"/>
          <w:sz w:val="24"/>
          <w:szCs w:val="24"/>
          <w:lang w:val="en-US" w:eastAsia="zh-CN" w:bidi="ar-SA"/>
        </w:rPr>
        <w:t>考生登录后，承诺已学习过学校实验室安全规章制度后进行考试。</w:t>
      </w:r>
    </w:p>
    <w:p>
      <w:pPr>
        <w:snapToGrid/>
        <w:spacing w:before="0" w:beforeAutospacing="0" w:after="0" w:afterAutospacing="0" w:line="240" w:lineRule="auto"/>
        <w:ind w:firstLine="420" w:firstLineChars="200"/>
        <w:jc w:val="both"/>
        <w:textAlignment w:val="baseline"/>
        <w:rPr>
          <w:rStyle w:val="4"/>
          <w:rFonts w:ascii="Calibri" w:hAnsi="Calibri" w:eastAsia="仿宋_GB2312"/>
          <w:b w:val="0"/>
          <w:i w:val="0"/>
          <w:caps w:val="0"/>
          <w:spacing w:val="0"/>
          <w:w w:val="100"/>
          <w:kern w:val="0"/>
          <w:sz w:val="32"/>
          <w:szCs w:val="32"/>
          <w:lang w:val="en-US" w:eastAsia="zh-CN" w:bidi="ar-SA"/>
        </w:rPr>
      </w:pPr>
      <w:r>
        <w:rPr>
          <w:rStyle w:val="4"/>
          <w:rFonts w:ascii="Calibri" w:hAnsi="Calibri"/>
          <w:b w:val="0"/>
          <w:i w:val="0"/>
          <w:caps w:val="0"/>
          <w:spacing w:val="0"/>
          <w:w w:val="100"/>
          <w:kern w:val="2"/>
          <w:sz w:val="21"/>
          <w:szCs w:val="22"/>
          <w:lang w:val="en-US" w:eastAsia="zh-CN" w:bidi="ar-SA"/>
        </w:rPr>
        <w:drawing>
          <wp:inline distT="0" distB="0" distL="114300" distR="114300">
            <wp:extent cx="3705860" cy="1189990"/>
            <wp:effectExtent l="0" t="0" r="8890" b="1016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3705860" cy="1189990"/>
                    </a:xfrm>
                    <a:prstGeom prst="rect">
                      <a:avLst/>
                    </a:prstGeom>
                    <a:noFill/>
                    <a:ln>
                      <a:noFill/>
                    </a:ln>
                  </pic:spPr>
                </pic:pic>
              </a:graphicData>
            </a:graphic>
          </wp:inline>
        </w:drawing>
      </w:r>
    </w:p>
    <w:p>
      <w:pPr>
        <w:snapToGrid/>
        <w:spacing w:before="0" w:beforeAutospacing="0" w:after="0" w:afterAutospacing="0" w:line="360" w:lineRule="auto"/>
        <w:ind w:firstLine="480" w:firstLineChars="200"/>
        <w:jc w:val="both"/>
        <w:textAlignment w:val="baseline"/>
        <w:rPr>
          <w:rStyle w:val="4"/>
          <w:rFonts w:ascii="Calibri" w:hAnsi="Calibri" w:eastAsia="仿宋_GB2312"/>
          <w:b w:val="0"/>
          <w:i w:val="0"/>
          <w:caps w:val="0"/>
          <w:spacing w:val="0"/>
          <w:w w:val="100"/>
          <w:kern w:val="0"/>
          <w:sz w:val="24"/>
          <w:szCs w:val="24"/>
          <w:lang w:val="en-US" w:eastAsia="zh-CN" w:bidi="ar-SA"/>
        </w:rPr>
      </w:pPr>
      <w:r>
        <w:rPr>
          <w:rStyle w:val="4"/>
          <w:rFonts w:ascii="Calibri" w:hAnsi="Calibri" w:eastAsia="仿宋_GB2312"/>
          <w:b w:val="0"/>
          <w:i w:val="0"/>
          <w:caps w:val="0"/>
          <w:spacing w:val="0"/>
          <w:w w:val="100"/>
          <w:kern w:val="0"/>
          <w:sz w:val="24"/>
          <w:szCs w:val="24"/>
          <w:lang w:val="en-US" w:eastAsia="zh-CN" w:bidi="ar-SA"/>
        </w:rPr>
        <w:t>阅读规章制度后，在“我承诺已经学习了学校以上法律法规和规章制度”前的方框打“√”。</w:t>
      </w:r>
    </w:p>
    <w:p>
      <w:pPr>
        <w:snapToGrid/>
        <w:spacing w:before="0" w:beforeAutospacing="0" w:after="0" w:afterAutospacing="0" w:line="240" w:lineRule="auto"/>
        <w:ind w:firstLine="420" w:firstLineChars="200"/>
        <w:jc w:val="both"/>
        <w:textAlignment w:val="baseline"/>
        <w:rPr>
          <w:rStyle w:val="4"/>
          <w:rFonts w:ascii="Calibri" w:hAnsi="Calibri" w:eastAsia="仿宋_GB2312"/>
          <w:b w:val="0"/>
          <w:i w:val="0"/>
          <w:caps w:val="0"/>
          <w:spacing w:val="0"/>
          <w:w w:val="100"/>
          <w:kern w:val="0"/>
          <w:sz w:val="32"/>
          <w:szCs w:val="32"/>
          <w:lang w:val="en-US" w:eastAsia="zh-CN" w:bidi="ar-SA"/>
        </w:rPr>
      </w:pPr>
      <w:r>
        <w:rPr>
          <w:rStyle w:val="4"/>
          <w:rFonts w:ascii="Calibri" w:hAnsi="Calibri"/>
          <w:b w:val="0"/>
          <w:i w:val="0"/>
          <w:caps w:val="0"/>
          <w:spacing w:val="0"/>
          <w:w w:val="100"/>
          <w:kern w:val="2"/>
          <w:sz w:val="21"/>
          <w:szCs w:val="22"/>
          <w:lang w:val="en-US" w:eastAsia="zh-CN" w:bidi="ar-SA"/>
        </w:rPr>
        <w:drawing>
          <wp:inline distT="0" distB="0" distL="114300" distR="114300">
            <wp:extent cx="3409315" cy="2295525"/>
            <wp:effectExtent l="0" t="0" r="635" b="952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8"/>
                    <a:stretch>
                      <a:fillRect/>
                    </a:stretch>
                  </pic:blipFill>
                  <pic:spPr>
                    <a:xfrm>
                      <a:off x="0" y="0"/>
                      <a:ext cx="3409315" cy="2295525"/>
                    </a:xfrm>
                    <a:prstGeom prst="rect">
                      <a:avLst/>
                    </a:prstGeom>
                    <a:noFill/>
                    <a:ln>
                      <a:noFill/>
                    </a:ln>
                  </pic:spPr>
                </pic:pic>
              </a:graphicData>
            </a:graphic>
          </wp:inline>
        </w:drawing>
      </w:r>
    </w:p>
    <w:p>
      <w:pPr>
        <w:snapToGrid/>
        <w:spacing w:before="0" w:beforeAutospacing="0" w:after="0" w:afterAutospacing="0" w:line="360" w:lineRule="auto"/>
        <w:ind w:firstLine="480" w:firstLineChars="200"/>
        <w:jc w:val="both"/>
        <w:textAlignment w:val="baseline"/>
        <w:rPr>
          <w:rStyle w:val="4"/>
          <w:rFonts w:ascii="Calibri" w:hAnsi="Calibri" w:eastAsia="仿宋_GB2312"/>
          <w:b w:val="0"/>
          <w:i w:val="0"/>
          <w:caps w:val="0"/>
          <w:spacing w:val="0"/>
          <w:w w:val="100"/>
          <w:kern w:val="0"/>
          <w:sz w:val="24"/>
          <w:szCs w:val="24"/>
          <w:lang w:val="en-US" w:eastAsia="zh-CN" w:bidi="ar-SA"/>
        </w:rPr>
      </w:pPr>
      <w:r>
        <w:rPr>
          <w:rStyle w:val="4"/>
          <w:rFonts w:ascii="Calibri" w:hAnsi="Calibri" w:eastAsia="仿宋_GB2312"/>
          <w:b w:val="0"/>
          <w:i w:val="0"/>
          <w:caps w:val="0"/>
          <w:spacing w:val="0"/>
          <w:w w:val="100"/>
          <w:kern w:val="0"/>
          <w:sz w:val="24"/>
          <w:szCs w:val="24"/>
          <w:lang w:val="en-US" w:eastAsia="zh-CN" w:bidi="ar-SA"/>
        </w:rPr>
        <w:t>选择一个考试项目，点击“开始考试”即进入在线考试环节。若考生已完成系统设置的考试次数，系统将会提示已用完所有考试机会。</w:t>
      </w:r>
    </w:p>
    <w:p>
      <w:pPr>
        <w:snapToGrid/>
        <w:spacing w:before="0" w:beforeAutospacing="0" w:after="0" w:afterAutospacing="0" w:line="360" w:lineRule="auto"/>
        <w:ind w:firstLine="480" w:firstLineChars="200"/>
        <w:jc w:val="both"/>
        <w:textAlignment w:val="baseline"/>
        <w:rPr>
          <w:rStyle w:val="4"/>
          <w:rFonts w:ascii="Calibri" w:hAnsi="Calibri" w:eastAsia="仿宋_GB2312"/>
          <w:b w:val="0"/>
          <w:i w:val="0"/>
          <w:caps w:val="0"/>
          <w:spacing w:val="0"/>
          <w:w w:val="100"/>
          <w:kern w:val="0"/>
          <w:sz w:val="24"/>
          <w:szCs w:val="24"/>
          <w:lang w:val="en-US" w:eastAsia="zh-CN" w:bidi="ar-SA"/>
        </w:rPr>
      </w:pPr>
      <w:r>
        <w:rPr>
          <w:rStyle w:val="4"/>
          <w:rFonts w:ascii="Calibri" w:hAnsi="Calibri" w:eastAsia="仿宋_GB2312"/>
          <w:b w:val="0"/>
          <w:i w:val="0"/>
          <w:caps w:val="0"/>
          <w:spacing w:val="0"/>
          <w:w w:val="100"/>
          <w:kern w:val="0"/>
          <w:sz w:val="24"/>
          <w:szCs w:val="24"/>
          <w:lang w:val="en-US" w:eastAsia="zh-CN" w:bidi="ar-SA"/>
        </w:rPr>
        <w:t>若考生出现掉线等情况，则下次登录后，可以继续答题，时间累加（掉线时间不累加）。考生可点击“上一页”、“下一页”进行在线答题及答案的修改。</w:t>
      </w:r>
    </w:p>
    <w:p>
      <w:pPr>
        <w:snapToGrid/>
        <w:spacing w:before="0" w:beforeAutospacing="0" w:after="0" w:afterAutospacing="0" w:line="360" w:lineRule="auto"/>
        <w:ind w:firstLine="480" w:firstLineChars="200"/>
        <w:jc w:val="both"/>
        <w:textAlignment w:val="baseline"/>
        <w:rPr>
          <w:rStyle w:val="4"/>
          <w:rFonts w:ascii="Calibri" w:hAnsi="Calibri" w:eastAsia="仿宋_GB2312"/>
          <w:b w:val="0"/>
          <w:i w:val="0"/>
          <w:caps w:val="0"/>
          <w:spacing w:val="0"/>
          <w:w w:val="100"/>
          <w:kern w:val="0"/>
          <w:sz w:val="24"/>
          <w:szCs w:val="24"/>
          <w:lang w:val="en-US" w:eastAsia="zh-CN" w:bidi="ar-SA"/>
        </w:rPr>
      </w:pPr>
      <w:r>
        <w:rPr>
          <w:rStyle w:val="4"/>
          <w:rFonts w:ascii="Calibri" w:hAnsi="Calibri" w:eastAsia="仿宋_GB2312"/>
          <w:b w:val="0"/>
          <w:i w:val="0"/>
          <w:caps w:val="0"/>
          <w:spacing w:val="0"/>
          <w:w w:val="100"/>
          <w:kern w:val="0"/>
          <w:sz w:val="24"/>
          <w:szCs w:val="24"/>
          <w:lang w:val="en-US" w:eastAsia="zh-CN" w:bidi="ar-SA"/>
        </w:rPr>
        <w:t>考生完成答卷后，点击“提交答卷”，即完成答题。若考试时间已到，考生尚未点击“提交答卷”，系统将自动为考生提交答卷，完成答题。</w:t>
      </w:r>
    </w:p>
    <w:p>
      <w:pPr>
        <w:snapToGrid/>
        <w:spacing w:before="0" w:beforeAutospacing="0" w:after="0" w:afterAutospacing="0" w:line="360" w:lineRule="auto"/>
        <w:ind w:firstLine="480" w:firstLineChars="200"/>
        <w:jc w:val="both"/>
        <w:textAlignment w:val="baseline"/>
        <w:rPr>
          <w:rStyle w:val="4"/>
          <w:rFonts w:ascii="Calibri" w:hAnsi="Calibri" w:eastAsia="仿宋_GB2312"/>
          <w:b w:val="0"/>
          <w:i w:val="0"/>
          <w:caps w:val="0"/>
          <w:spacing w:val="0"/>
          <w:w w:val="100"/>
          <w:kern w:val="0"/>
          <w:sz w:val="24"/>
          <w:szCs w:val="24"/>
          <w:lang w:val="en-US" w:eastAsia="zh-CN" w:bidi="ar-SA"/>
        </w:rPr>
      </w:pPr>
      <w:r>
        <w:rPr>
          <w:rStyle w:val="4"/>
          <w:rFonts w:ascii="Calibri" w:hAnsi="Calibri" w:eastAsia="仿宋_GB2312"/>
          <w:b w:val="0"/>
          <w:i w:val="0"/>
          <w:caps w:val="0"/>
          <w:spacing w:val="0"/>
          <w:w w:val="100"/>
          <w:kern w:val="0"/>
          <w:sz w:val="24"/>
          <w:szCs w:val="24"/>
          <w:lang w:val="en-US" w:eastAsia="zh-CN" w:bidi="ar-SA"/>
        </w:rPr>
        <w:t>提交答卷后，系统自动批阅答卷并显示成绩。考生可查看答卷正误的详细情况。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MmMyYzExYjQzNjJlNjA2YTMxMzQ1Y2E0ZDU3MDYifQ=="/>
  </w:docVars>
  <w:rsids>
    <w:rsidRoot w:val="25167F92"/>
    <w:rsid w:val="2516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jc w:val="both"/>
      <w:textAlignment w:val="baseline"/>
    </w:pPr>
    <w:rPr>
      <w:rFonts w:ascii="Calibri" w:hAnsi="Calibri" w:eastAsia="宋体"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link w:val="1"/>
    <w:semiHidden/>
    <w:qFormat/>
    <w:uiPriority w:val="0"/>
    <w:rPr>
      <w:rFonts w:ascii="Calibri" w:hAnsi="Calibri"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2022-09-14T02:45:00Z</dcterms:created>
  <dc:creator>陆琦</dc:creator>
  <cp:lastModifiedBy>陆琦</cp:lastModifiedBy>
  <dcterms:modified xsi:type="dcterms:W3CDTF">2022-09-14T02:45:38Z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8EFB0078A5474541979BEEA3096AA800</vt:lpwstr>
  </property>
</Properties>
</file>